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48" w:rsidRPr="00D0676A" w:rsidRDefault="000F2DC6" w:rsidP="00A11948">
      <w:pPr>
        <w:widowControl/>
        <w:shd w:val="clear" w:color="auto" w:fill="FFFFFF"/>
        <w:spacing w:line="630" w:lineRule="atLeast"/>
        <w:jc w:val="center"/>
        <w:outlineLvl w:val="0"/>
        <w:rPr>
          <w:rFonts w:asciiTheme="minorEastAsia" w:hAnsiTheme="minorEastAsia" w:cs="宋体"/>
          <w:b/>
          <w:color w:val="333333"/>
          <w:kern w:val="36"/>
          <w:sz w:val="36"/>
          <w:szCs w:val="36"/>
        </w:rPr>
      </w:pPr>
      <w:r w:rsidRPr="00D0676A">
        <w:rPr>
          <w:rFonts w:asciiTheme="minorEastAsia" w:hAnsiTheme="minorEastAsia" w:cs="宋体" w:hint="eastAsia"/>
          <w:b/>
          <w:color w:val="333333"/>
          <w:kern w:val="36"/>
          <w:sz w:val="36"/>
          <w:szCs w:val="36"/>
        </w:rPr>
        <w:t>黄山市公安局徽州分局2026</w:t>
      </w:r>
      <w:r w:rsidR="00A11948" w:rsidRPr="00D0676A">
        <w:rPr>
          <w:rFonts w:asciiTheme="minorEastAsia" w:hAnsiTheme="minorEastAsia" w:cs="宋体" w:hint="eastAsia"/>
          <w:b/>
          <w:color w:val="333333"/>
          <w:kern w:val="36"/>
          <w:sz w:val="36"/>
          <w:szCs w:val="36"/>
        </w:rPr>
        <w:t>年度项目文本</w:t>
      </w:r>
    </w:p>
    <w:p w:rsidR="00033BCC" w:rsidRDefault="00033BCC" w:rsidP="009477E2">
      <w:pPr>
        <w:pStyle w:val="a3"/>
        <w:shd w:val="clear" w:color="auto" w:fill="FFFFFF"/>
        <w:spacing w:before="0" w:beforeAutospacing="0" w:after="0" w:afterAutospacing="0" w:line="420" w:lineRule="exact"/>
        <w:ind w:firstLine="643"/>
        <w:jc w:val="both"/>
        <w:rPr>
          <w:rFonts w:ascii="仿_GB2312" w:eastAsia="仿_GB2312" w:hAnsi="仿宋"/>
          <w:b/>
          <w:bCs/>
          <w:color w:val="333333"/>
          <w:sz w:val="32"/>
          <w:szCs w:val="32"/>
        </w:rPr>
      </w:pPr>
    </w:p>
    <w:p w:rsidR="000F2DC6" w:rsidRDefault="007F4897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_GB2312" w:eastAsia="仿_GB2312" w:hAnsi="仿宋"/>
          <w:b/>
          <w:bCs/>
          <w:color w:val="333333"/>
          <w:sz w:val="32"/>
          <w:szCs w:val="32"/>
        </w:rPr>
      </w:pPr>
      <w:r>
        <w:rPr>
          <w:rFonts w:ascii="仿_GB2312" w:eastAsia="仿_GB2312" w:hAnsi="仿宋" w:hint="eastAsia"/>
          <w:b/>
          <w:bCs/>
          <w:color w:val="333333"/>
          <w:sz w:val="32"/>
          <w:szCs w:val="32"/>
        </w:rPr>
        <w:t>1、“拘押收教场所专项经费”项目</w:t>
      </w:r>
    </w:p>
    <w:p w:rsidR="000F2DC6" w:rsidRPr="009477E2" w:rsidRDefault="007F4897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（1）项目概述。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拘押收教场所管理经费主要是用于保证看守所、拘留所被拘押人员管理、生活等经费支出。</w:t>
      </w:r>
    </w:p>
    <w:p w:rsidR="000F2DC6" w:rsidRPr="009477E2" w:rsidRDefault="002608E7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（2）立项依据。行政业务工作需要。</w:t>
      </w:r>
    </w:p>
    <w:p w:rsidR="000F2DC6" w:rsidRDefault="002608E7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color w:val="333333"/>
          <w:sz w:val="32"/>
          <w:szCs w:val="32"/>
        </w:rPr>
        <w:t>（3）实施主体。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黄山市公安局</w:t>
      </w: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徽州分局</w:t>
      </w:r>
    </w:p>
    <w:p w:rsidR="00D35DE3" w:rsidRPr="009477E2" w:rsidRDefault="00D35DE3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Cs/>
          <w:color w:val="333333"/>
          <w:sz w:val="32"/>
          <w:szCs w:val="32"/>
        </w:rPr>
        <w:t>（4）</w:t>
      </w:r>
      <w:r w:rsidRPr="009477E2">
        <w:rPr>
          <w:rFonts w:ascii="仿宋" w:eastAsia="仿宋" w:hAnsi="仿宋" w:hint="eastAsia"/>
          <w:color w:val="333333"/>
          <w:sz w:val="32"/>
          <w:szCs w:val="32"/>
        </w:rPr>
        <w:t>起止时间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2026年1月1日-2026年12月31日。</w:t>
      </w:r>
    </w:p>
    <w:p w:rsidR="002608E7" w:rsidRPr="009477E2" w:rsidRDefault="002608E7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（</w:t>
      </w:r>
      <w:r w:rsidR="00D35DE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5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）项目内容。用于在押人员</w:t>
      </w:r>
      <w:r w:rsidRPr="009477E2">
        <w:rPr>
          <w:rFonts w:ascii="仿宋" w:eastAsia="仿宋" w:hAnsi="仿宋" w:hint="eastAsia"/>
          <w:color w:val="333333"/>
          <w:sz w:val="32"/>
          <w:szCs w:val="32"/>
        </w:rPr>
        <w:t>伙食费、水电费、医疗费、生活日用品等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基本生活保障。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ab/>
      </w:r>
    </w:p>
    <w:p w:rsidR="00A11948" w:rsidRPr="009477E2" w:rsidRDefault="002608E7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（</w:t>
      </w:r>
      <w:r w:rsidR="00D35DE3">
        <w:rPr>
          <w:rFonts w:ascii="仿宋" w:eastAsia="仿宋" w:hAnsi="仿宋" w:hint="eastAsia"/>
          <w:bCs/>
          <w:color w:val="333333"/>
          <w:sz w:val="32"/>
          <w:szCs w:val="32"/>
        </w:rPr>
        <w:t>6</w:t>
      </w: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）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年度预算安排。一般预算拨款42.6万元</w:t>
      </w:r>
    </w:p>
    <w:p w:rsidR="00A11948" w:rsidRPr="009477E2" w:rsidRDefault="00A11948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9477E2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D35DE3">
        <w:rPr>
          <w:rFonts w:ascii="仿宋" w:eastAsia="仿宋" w:hAnsi="仿宋" w:hint="eastAsia"/>
          <w:color w:val="333333"/>
          <w:sz w:val="32"/>
          <w:szCs w:val="32"/>
        </w:rPr>
        <w:t>7</w:t>
      </w:r>
      <w:r w:rsidRPr="009477E2">
        <w:rPr>
          <w:rFonts w:ascii="仿宋" w:eastAsia="仿宋" w:hAnsi="仿宋" w:hint="eastAsia"/>
          <w:color w:val="333333"/>
          <w:sz w:val="32"/>
          <w:szCs w:val="32"/>
        </w:rPr>
        <w:t>）绩效目标</w:t>
      </w:r>
      <w:r w:rsidR="00B01273"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</w:p>
    <w:tbl>
      <w:tblPr>
        <w:tblW w:w="10035" w:type="dxa"/>
        <w:jc w:val="center"/>
        <w:tblInd w:w="-250" w:type="dxa"/>
        <w:tblLook w:val="04A0"/>
      </w:tblPr>
      <w:tblGrid>
        <w:gridCol w:w="766"/>
        <w:gridCol w:w="959"/>
        <w:gridCol w:w="87"/>
        <w:gridCol w:w="1222"/>
        <w:gridCol w:w="3304"/>
        <w:gridCol w:w="1134"/>
        <w:gridCol w:w="1091"/>
        <w:gridCol w:w="1443"/>
        <w:gridCol w:w="29"/>
      </w:tblGrid>
      <w:tr w:rsidR="00F20EB9" w:rsidRPr="00F20EB9" w:rsidTr="009477E2">
        <w:trPr>
          <w:trHeight w:val="439"/>
          <w:jc w:val="center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3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拘押收教场所专项经费</w:t>
            </w:r>
          </w:p>
        </w:tc>
      </w:tr>
      <w:tr w:rsidR="00F20EB9" w:rsidRPr="00F20EB9" w:rsidTr="009477E2">
        <w:trPr>
          <w:trHeight w:val="439"/>
          <w:jc w:val="center"/>
        </w:trPr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46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[032]黄山市公安局徽州分局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5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黄山市公安局徽州分局</w:t>
            </w:r>
          </w:p>
        </w:tc>
      </w:tr>
      <w:tr w:rsidR="00F20EB9" w:rsidRPr="00F20EB9" w:rsidTr="009477E2">
        <w:trPr>
          <w:trHeight w:val="439"/>
          <w:jc w:val="center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资金投向领域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477E2" w:rsidRPr="00F20EB9" w:rsidTr="009477E2">
        <w:trPr>
          <w:gridAfter w:val="1"/>
          <w:wAfter w:w="29" w:type="dxa"/>
          <w:trHeight w:val="439"/>
          <w:jc w:val="center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项目期限</w:t>
            </w:r>
          </w:p>
        </w:tc>
        <w:tc>
          <w:tcPr>
            <w:tcW w:w="13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5年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其中：建设期限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运营期限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EB9" w:rsidRPr="00F20EB9" w:rsidTr="009477E2">
        <w:trPr>
          <w:trHeight w:val="439"/>
          <w:jc w:val="center"/>
        </w:trPr>
        <w:tc>
          <w:tcPr>
            <w:tcW w:w="1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项目资金</w:t>
            </w: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42.60 </w:t>
            </w:r>
          </w:p>
        </w:tc>
      </w:tr>
      <w:tr w:rsidR="00F20EB9" w:rsidRPr="00F20EB9" w:rsidTr="009477E2">
        <w:trPr>
          <w:trHeight w:val="439"/>
          <w:jc w:val="center"/>
        </w:trPr>
        <w:tc>
          <w:tcPr>
            <w:tcW w:w="1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42.60 </w:t>
            </w:r>
          </w:p>
        </w:tc>
      </w:tr>
      <w:tr w:rsidR="00F20EB9" w:rsidRPr="00F20EB9" w:rsidTr="009477E2">
        <w:trPr>
          <w:trHeight w:val="439"/>
          <w:jc w:val="center"/>
        </w:trPr>
        <w:tc>
          <w:tcPr>
            <w:tcW w:w="1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专项债券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0.00  </w:t>
            </w:r>
          </w:p>
        </w:tc>
      </w:tr>
      <w:tr w:rsidR="00F20EB9" w:rsidRPr="00F20EB9" w:rsidTr="009477E2">
        <w:trPr>
          <w:trHeight w:val="439"/>
          <w:jc w:val="center"/>
        </w:trPr>
        <w:tc>
          <w:tcPr>
            <w:tcW w:w="1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F20EB9" w:rsidRPr="00F20EB9" w:rsidTr="009477E2">
        <w:trPr>
          <w:trHeight w:val="439"/>
          <w:jc w:val="center"/>
        </w:trPr>
        <w:tc>
          <w:tcPr>
            <w:tcW w:w="1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F20EB9" w:rsidRPr="00F20EB9" w:rsidTr="009477E2">
        <w:trPr>
          <w:trHeight w:val="503"/>
          <w:jc w:val="center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</w:t>
            </w: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目标</w:t>
            </w:r>
          </w:p>
        </w:tc>
        <w:tc>
          <w:tcPr>
            <w:tcW w:w="9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申请财政资金42.6万元，用于在押人员基本生活保障，确保案件办理顺利开展。  </w:t>
            </w:r>
          </w:p>
        </w:tc>
      </w:tr>
      <w:tr w:rsidR="009477E2" w:rsidRPr="00F20EB9" w:rsidTr="009477E2">
        <w:trPr>
          <w:trHeight w:val="451"/>
          <w:jc w:val="center"/>
        </w:trPr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</w:t>
            </w: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效</w:t>
            </w: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</w:t>
            </w: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</w:t>
            </w: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9477E2" w:rsidRPr="00F20EB9" w:rsidTr="009477E2">
        <w:trPr>
          <w:trHeight w:val="480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在押人员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≥150人</w:t>
            </w:r>
          </w:p>
        </w:tc>
      </w:tr>
      <w:tr w:rsidR="009477E2" w:rsidRPr="00F20EB9" w:rsidTr="009477E2">
        <w:trPr>
          <w:trHeight w:val="467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严格执行相关财经法规、制度</w:t>
            </w:r>
          </w:p>
        </w:tc>
      </w:tr>
      <w:tr w:rsidR="009477E2" w:rsidRPr="00F20EB9" w:rsidTr="009477E2">
        <w:trPr>
          <w:trHeight w:val="480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≤12月</w:t>
            </w:r>
          </w:p>
        </w:tc>
      </w:tr>
      <w:tr w:rsidR="009477E2" w:rsidRPr="00F20EB9" w:rsidTr="009477E2">
        <w:trPr>
          <w:trHeight w:val="480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≤12月</w:t>
            </w:r>
          </w:p>
        </w:tc>
      </w:tr>
      <w:tr w:rsidR="009477E2" w:rsidRPr="00F20EB9" w:rsidTr="009477E2">
        <w:trPr>
          <w:trHeight w:val="417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2026年项目总成本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≤426000元</w:t>
            </w:r>
          </w:p>
        </w:tc>
      </w:tr>
      <w:tr w:rsidR="009477E2" w:rsidRPr="00F20EB9" w:rsidTr="009477E2">
        <w:trPr>
          <w:trHeight w:val="367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在押人员基本生活保障标准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≤292元/人/月</w:t>
            </w:r>
          </w:p>
        </w:tc>
      </w:tr>
      <w:tr w:rsidR="009477E2" w:rsidRPr="00F20EB9" w:rsidTr="009477E2">
        <w:trPr>
          <w:trHeight w:val="480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不适用</w:t>
            </w:r>
          </w:p>
        </w:tc>
      </w:tr>
      <w:tr w:rsidR="009477E2" w:rsidRPr="00F20EB9" w:rsidTr="009477E2">
        <w:trPr>
          <w:trHeight w:val="480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提升群众安全感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提升程度明显</w:t>
            </w:r>
          </w:p>
        </w:tc>
      </w:tr>
      <w:tr w:rsidR="009477E2" w:rsidRPr="00F20EB9" w:rsidTr="009477E2">
        <w:trPr>
          <w:trHeight w:val="480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保障拘押场所的正常运转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影响程度明显</w:t>
            </w:r>
          </w:p>
        </w:tc>
      </w:tr>
      <w:tr w:rsidR="009477E2" w:rsidRPr="00F20EB9" w:rsidTr="009477E2">
        <w:trPr>
          <w:trHeight w:val="421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良好的社会治安环境的改善或提升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改善或提升程度明显</w:t>
            </w:r>
          </w:p>
        </w:tc>
      </w:tr>
      <w:tr w:rsidR="009477E2" w:rsidRPr="00F20EB9" w:rsidTr="009477E2">
        <w:trPr>
          <w:trHeight w:val="413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不适用</w:t>
            </w:r>
          </w:p>
        </w:tc>
      </w:tr>
      <w:tr w:rsidR="009477E2" w:rsidRPr="00F20EB9" w:rsidTr="009477E2">
        <w:trPr>
          <w:trHeight w:val="480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持续保障拘押场所的正常运转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影响程度明显</w:t>
            </w:r>
          </w:p>
        </w:tc>
      </w:tr>
      <w:tr w:rsidR="009477E2" w:rsidRPr="00F20EB9" w:rsidTr="009477E2">
        <w:trPr>
          <w:trHeight w:val="480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对良好的社会治安的持续影响程度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影响程度明显</w:t>
            </w:r>
          </w:p>
        </w:tc>
      </w:tr>
      <w:tr w:rsidR="009477E2" w:rsidRPr="00F20EB9" w:rsidTr="009477E2">
        <w:trPr>
          <w:trHeight w:val="480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对群众安全感提升的持续影响程度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影响程度明显</w:t>
            </w:r>
          </w:p>
        </w:tc>
      </w:tr>
      <w:tr w:rsidR="009477E2" w:rsidRPr="00F20EB9" w:rsidTr="009477E2">
        <w:trPr>
          <w:trHeight w:val="647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各办案部门满意率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EB9" w:rsidRPr="00F20EB9" w:rsidRDefault="00F20EB9" w:rsidP="009477E2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E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≥95%</w:t>
            </w:r>
          </w:p>
        </w:tc>
      </w:tr>
    </w:tbl>
    <w:p w:rsidR="00F20EB9" w:rsidRPr="00F20EB9" w:rsidRDefault="00F20E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1"/>
        <w:jc w:val="both"/>
        <w:rPr>
          <w:rFonts w:ascii="仿_GB2312" w:eastAsia="仿_GB2312" w:hAnsi="仿宋"/>
          <w:color w:val="333333"/>
          <w:sz w:val="32"/>
          <w:szCs w:val="32"/>
        </w:rPr>
      </w:pPr>
    </w:p>
    <w:p w:rsidR="00B01273" w:rsidRPr="009477E2" w:rsidRDefault="000C3F68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1"/>
        <w:jc w:val="both"/>
        <w:rPr>
          <w:rFonts w:asciiTheme="minorEastAsia" w:eastAsiaTheme="minorEastAsia" w:hAnsiTheme="minorEastAsia"/>
          <w:b/>
          <w:color w:val="333333"/>
          <w:sz w:val="32"/>
          <w:szCs w:val="32"/>
          <w:shd w:val="clear" w:color="auto" w:fill="FFFFFF"/>
        </w:rPr>
      </w:pPr>
      <w:r w:rsidRPr="009477E2">
        <w:rPr>
          <w:rFonts w:asciiTheme="minorEastAsia" w:eastAsiaTheme="minorEastAsia" w:hAnsiTheme="minorEastAsia" w:hint="eastAsia"/>
          <w:b/>
          <w:color w:val="333333"/>
          <w:sz w:val="32"/>
          <w:szCs w:val="32"/>
          <w:shd w:val="clear" w:color="auto" w:fill="FFFFFF"/>
        </w:rPr>
        <w:t>2、</w:t>
      </w:r>
      <w:r w:rsidR="006F7882" w:rsidRPr="009477E2">
        <w:rPr>
          <w:rFonts w:asciiTheme="minorEastAsia" w:eastAsiaTheme="minorEastAsia" w:hAnsiTheme="minorEastAsia" w:hint="eastAsia"/>
          <w:b/>
          <w:color w:val="333333"/>
          <w:sz w:val="32"/>
          <w:szCs w:val="32"/>
          <w:shd w:val="clear" w:color="auto" w:fill="FFFFFF"/>
        </w:rPr>
        <w:t>徽州公安分局变压器扩容项目</w:t>
      </w:r>
    </w:p>
    <w:p w:rsidR="006F7882" w:rsidRPr="009477E2" w:rsidRDefault="006F7882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（1）项目概述。</w:t>
      </w:r>
      <w:r w:rsidR="00ED5D4C"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黄山市公安局徽州分局400KVA配电增容工程，在徽州公安分局大院内，将原200KVA变压器扩容至400KVA，保证分局正常用电，消除电路安全隐患。</w:t>
      </w:r>
    </w:p>
    <w:p w:rsidR="006F7882" w:rsidRPr="009477E2" w:rsidRDefault="006F7882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（2）立项依据。行政业务工作需要。</w:t>
      </w:r>
    </w:p>
    <w:p w:rsidR="00D35DE3" w:rsidRDefault="00D35DE3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color w:val="333333"/>
          <w:sz w:val="32"/>
          <w:szCs w:val="32"/>
        </w:rPr>
        <w:t>（3）实施主体。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黄山市公安局</w:t>
      </w: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徽州分局</w:t>
      </w:r>
    </w:p>
    <w:p w:rsidR="00D35DE3" w:rsidRPr="009477E2" w:rsidRDefault="00D35DE3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Cs/>
          <w:color w:val="333333"/>
          <w:sz w:val="32"/>
          <w:szCs w:val="32"/>
        </w:rPr>
        <w:t>（4）</w:t>
      </w:r>
      <w:r w:rsidRPr="009477E2">
        <w:rPr>
          <w:rFonts w:ascii="仿宋" w:eastAsia="仿宋" w:hAnsi="仿宋" w:hint="eastAsia"/>
          <w:color w:val="333333"/>
          <w:sz w:val="32"/>
          <w:szCs w:val="32"/>
        </w:rPr>
        <w:t>起止时间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2026年1月1日-2026年12月31日。</w:t>
      </w:r>
    </w:p>
    <w:p w:rsidR="006F7882" w:rsidRPr="009477E2" w:rsidRDefault="006F7882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（</w:t>
      </w:r>
      <w:r w:rsidR="00086501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5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）项目内容。</w:t>
      </w:r>
      <w:r w:rsidR="00ED5D4C"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现有200KVA变压器在夏季、冬季用电高峰期超负荷运转，存在安全隐患，将原200KVA变压器扩容至400KVA，保证分局正常用电，消除电路安全隐患。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ab/>
      </w:r>
    </w:p>
    <w:p w:rsidR="006F7882" w:rsidRPr="009477E2" w:rsidRDefault="006F7882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（</w:t>
      </w:r>
      <w:r w:rsidR="00086501">
        <w:rPr>
          <w:rFonts w:ascii="仿宋" w:eastAsia="仿宋" w:hAnsi="仿宋" w:hint="eastAsia"/>
          <w:bCs/>
          <w:color w:val="333333"/>
          <w:sz w:val="32"/>
          <w:szCs w:val="32"/>
        </w:rPr>
        <w:t>6</w:t>
      </w: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）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年度预算安排。一般预算拨款</w:t>
      </w:r>
      <w:r w:rsidR="00ED5D4C"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46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万元</w:t>
      </w:r>
    </w:p>
    <w:p w:rsidR="00B01273" w:rsidRPr="009477E2" w:rsidRDefault="006F7882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9477E2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086501">
        <w:rPr>
          <w:rFonts w:ascii="仿宋" w:eastAsia="仿宋" w:hAnsi="仿宋" w:hint="eastAsia"/>
          <w:color w:val="333333"/>
          <w:sz w:val="32"/>
          <w:szCs w:val="32"/>
        </w:rPr>
        <w:t>7</w:t>
      </w:r>
      <w:r w:rsidRPr="009477E2">
        <w:rPr>
          <w:rFonts w:ascii="仿宋" w:eastAsia="仿宋" w:hAnsi="仿宋" w:hint="eastAsia"/>
          <w:color w:val="333333"/>
          <w:sz w:val="32"/>
          <w:szCs w:val="32"/>
        </w:rPr>
        <w:t>）绩效目标</w:t>
      </w:r>
      <w:r w:rsidR="00146BAA" w:rsidRPr="009477E2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tbl>
      <w:tblPr>
        <w:tblW w:w="9747" w:type="dxa"/>
        <w:tblLook w:val="04A0"/>
      </w:tblPr>
      <w:tblGrid>
        <w:gridCol w:w="942"/>
        <w:gridCol w:w="867"/>
        <w:gridCol w:w="259"/>
        <w:gridCol w:w="728"/>
        <w:gridCol w:w="431"/>
        <w:gridCol w:w="1052"/>
        <w:gridCol w:w="321"/>
        <w:gridCol w:w="276"/>
        <w:gridCol w:w="972"/>
        <w:gridCol w:w="556"/>
        <w:gridCol w:w="832"/>
        <w:gridCol w:w="243"/>
        <w:gridCol w:w="2268"/>
      </w:tblGrid>
      <w:tr w:rsidR="00146BAA" w:rsidRPr="00146BAA" w:rsidTr="000B5CA9">
        <w:trPr>
          <w:trHeight w:val="439"/>
        </w:trPr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6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徽州公安分局变压器扩容项目</w:t>
            </w:r>
          </w:p>
        </w:tc>
      </w:tr>
      <w:tr w:rsidR="00221FFB" w:rsidRPr="00146BAA" w:rsidTr="000B5CA9">
        <w:trPr>
          <w:trHeight w:val="439"/>
        </w:trPr>
        <w:tc>
          <w:tcPr>
            <w:tcW w:w="20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[032]黄山市公安局徽州分局</w:t>
            </w:r>
          </w:p>
        </w:tc>
        <w:tc>
          <w:tcPr>
            <w:tcW w:w="18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3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黄山市公安局徽州分局</w:t>
            </w:r>
          </w:p>
        </w:tc>
      </w:tr>
      <w:tr w:rsidR="00221FFB" w:rsidRPr="00146BAA" w:rsidTr="000B5CA9">
        <w:trPr>
          <w:trHeight w:val="439"/>
        </w:trPr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资金投向领域</w:t>
            </w:r>
          </w:p>
        </w:tc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1FFB" w:rsidRPr="00146BAA" w:rsidTr="000B5CA9">
        <w:trPr>
          <w:trHeight w:val="439"/>
        </w:trPr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项目期限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其中：建设期限</w:t>
            </w: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运营期限</w:t>
            </w:r>
          </w:p>
        </w:tc>
        <w:tc>
          <w:tcPr>
            <w:tcW w:w="25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1FFB" w:rsidRPr="00146BAA" w:rsidTr="000B5CA9">
        <w:trPr>
          <w:trHeight w:val="439"/>
        </w:trPr>
        <w:tc>
          <w:tcPr>
            <w:tcW w:w="20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项目资金</w:t>
            </w: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5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46.00 </w:t>
            </w:r>
          </w:p>
        </w:tc>
      </w:tr>
      <w:tr w:rsidR="00221FFB" w:rsidRPr="00146BAA" w:rsidTr="000B5CA9">
        <w:trPr>
          <w:trHeight w:val="439"/>
        </w:trPr>
        <w:tc>
          <w:tcPr>
            <w:tcW w:w="2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46.00 </w:t>
            </w:r>
          </w:p>
        </w:tc>
      </w:tr>
      <w:tr w:rsidR="00221FFB" w:rsidRPr="00146BAA" w:rsidTr="000B5CA9">
        <w:trPr>
          <w:trHeight w:val="439"/>
        </w:trPr>
        <w:tc>
          <w:tcPr>
            <w:tcW w:w="2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专项债券</w:t>
            </w:r>
          </w:p>
        </w:tc>
        <w:tc>
          <w:tcPr>
            <w:tcW w:w="5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0.00  </w:t>
            </w:r>
          </w:p>
        </w:tc>
      </w:tr>
      <w:tr w:rsidR="00221FFB" w:rsidRPr="00146BAA" w:rsidTr="000B5CA9">
        <w:trPr>
          <w:trHeight w:val="439"/>
        </w:trPr>
        <w:tc>
          <w:tcPr>
            <w:tcW w:w="2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5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221FFB" w:rsidRPr="00146BAA" w:rsidTr="000B5CA9">
        <w:trPr>
          <w:trHeight w:val="439"/>
        </w:trPr>
        <w:tc>
          <w:tcPr>
            <w:tcW w:w="2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5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146BAA" w:rsidRPr="00146BAA" w:rsidTr="000B5CA9">
        <w:trPr>
          <w:trHeight w:val="565"/>
        </w:trPr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</w:t>
            </w: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目标</w:t>
            </w:r>
          </w:p>
        </w:tc>
        <w:tc>
          <w:tcPr>
            <w:tcW w:w="88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申请财政资金46万元，将原200KVA变压器扩容至400KVA，保证分局正常用电，消除电路安全隐患。</w:t>
            </w:r>
          </w:p>
        </w:tc>
      </w:tr>
      <w:tr w:rsidR="00221FFB" w:rsidRPr="00146BAA" w:rsidTr="000B5CA9">
        <w:trPr>
          <w:trHeight w:val="503"/>
        </w:trPr>
        <w:tc>
          <w:tcPr>
            <w:tcW w:w="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</w:t>
            </w: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效</w:t>
            </w: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</w:t>
            </w: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</w:t>
            </w: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电线电缆使用数量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≥60米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更换变压器数量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1个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拆除变电站数量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1个</w:t>
            </w:r>
          </w:p>
        </w:tc>
      </w:tr>
      <w:tr w:rsidR="00221FFB" w:rsidRPr="00146BAA" w:rsidTr="000B5CA9">
        <w:trPr>
          <w:trHeight w:val="534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严格按照经费管理支出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工程验收合格率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项目完工时间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＜12月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安装工程成本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≤330000元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项目支出总成本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≤460000元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经济效益指标不适用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不适用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对单位履职、促进事业发展的影响或提升程度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显著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对消除安全隐患的影响程度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显著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生态效益指标不适用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不适用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对分局用电安全的持续影响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显著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对单位履职、促进事业发展的持续影响程度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显著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民警满意度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≥95%</w:t>
            </w:r>
          </w:p>
        </w:tc>
      </w:tr>
      <w:tr w:rsidR="00221FFB" w:rsidRPr="00146BAA" w:rsidTr="000B5CA9">
        <w:trPr>
          <w:trHeight w:val="480"/>
        </w:trPr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6BAA" w:rsidRPr="00146BAA" w:rsidRDefault="00146BAA" w:rsidP="00146B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部门满意度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BAA" w:rsidRPr="00146BAA" w:rsidRDefault="00146BAA" w:rsidP="00146B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B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≥95%</w:t>
            </w:r>
          </w:p>
        </w:tc>
      </w:tr>
    </w:tbl>
    <w:p w:rsidR="00B01273" w:rsidRPr="00146BAA" w:rsidRDefault="00B01273" w:rsidP="00A11948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0648B9" w:rsidRDefault="000648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Theme="minorEastAsia" w:eastAsiaTheme="minorEastAsia" w:hAnsiTheme="minorEastAsia" w:hint="eastAsia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>3、</w:t>
      </w:r>
      <w:r w:rsidRPr="000648B9">
        <w:rPr>
          <w:rFonts w:asciiTheme="minorEastAsia" w:eastAsiaTheme="minorEastAsia" w:hAnsiTheme="minorEastAsia" w:hint="eastAsia"/>
          <w:b/>
          <w:color w:val="333333"/>
          <w:sz w:val="32"/>
          <w:szCs w:val="32"/>
          <w:shd w:val="clear" w:color="auto" w:fill="FFFFFF"/>
        </w:rPr>
        <w:t>“警务辅助人员经费”项目</w:t>
      </w:r>
    </w:p>
    <w:p w:rsidR="000648B9" w:rsidRPr="00036524" w:rsidRDefault="000648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036524">
        <w:rPr>
          <w:rFonts w:ascii="仿宋" w:eastAsia="仿宋" w:hAnsi="仿宋" w:hint="eastAsia"/>
          <w:bCs/>
          <w:color w:val="333333"/>
          <w:sz w:val="32"/>
          <w:szCs w:val="32"/>
        </w:rPr>
        <w:t>（1）项目概述。</w:t>
      </w:r>
      <w:r w:rsidR="008E6D95" w:rsidRPr="0003652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保障分局警务辅助人员工资、社保、公积金、伙食、工会等支出。</w:t>
      </w:r>
    </w:p>
    <w:p w:rsidR="000648B9" w:rsidRPr="00036524" w:rsidRDefault="000648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036524">
        <w:rPr>
          <w:rFonts w:ascii="仿宋" w:eastAsia="仿宋" w:hAnsi="仿宋" w:hint="eastAsia"/>
          <w:bCs/>
          <w:color w:val="333333"/>
          <w:sz w:val="32"/>
          <w:szCs w:val="32"/>
        </w:rPr>
        <w:t>（2）立项依据。</w:t>
      </w:r>
      <w:r w:rsidR="00036524" w:rsidRPr="0003652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《全区公安机关警务辅助人员薪酬标准（试行）》</w:t>
      </w:r>
    </w:p>
    <w:p w:rsidR="000648B9" w:rsidRPr="00036524" w:rsidRDefault="000648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036524">
        <w:rPr>
          <w:rFonts w:ascii="仿宋" w:eastAsia="仿宋" w:hAnsi="仿宋" w:hint="eastAsia"/>
          <w:color w:val="333333"/>
          <w:sz w:val="32"/>
          <w:szCs w:val="32"/>
        </w:rPr>
        <w:t>（3）实施主体。</w:t>
      </w:r>
      <w:r w:rsidRPr="0003652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黄山市公安局</w:t>
      </w:r>
      <w:r w:rsidRPr="00036524">
        <w:rPr>
          <w:rFonts w:ascii="仿宋" w:eastAsia="仿宋" w:hAnsi="仿宋" w:hint="eastAsia"/>
          <w:bCs/>
          <w:color w:val="333333"/>
          <w:sz w:val="32"/>
          <w:szCs w:val="32"/>
        </w:rPr>
        <w:t>徽州分局</w:t>
      </w:r>
    </w:p>
    <w:p w:rsidR="000648B9" w:rsidRPr="00036524" w:rsidRDefault="000648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036524">
        <w:rPr>
          <w:rFonts w:ascii="仿宋" w:eastAsia="仿宋" w:hAnsi="仿宋" w:hint="eastAsia"/>
          <w:bCs/>
          <w:color w:val="333333"/>
          <w:sz w:val="32"/>
          <w:szCs w:val="32"/>
        </w:rPr>
        <w:t>（4）</w:t>
      </w:r>
      <w:r w:rsidRPr="00036524">
        <w:rPr>
          <w:rFonts w:ascii="仿宋" w:eastAsia="仿宋" w:hAnsi="仿宋" w:hint="eastAsia"/>
          <w:color w:val="333333"/>
          <w:sz w:val="32"/>
          <w:szCs w:val="32"/>
        </w:rPr>
        <w:t>起止时间。</w:t>
      </w:r>
      <w:r w:rsidRPr="00036524">
        <w:rPr>
          <w:rFonts w:ascii="仿宋" w:eastAsia="仿宋" w:hAnsi="仿宋" w:hint="eastAsia"/>
          <w:bCs/>
          <w:color w:val="333333"/>
          <w:sz w:val="32"/>
          <w:szCs w:val="32"/>
        </w:rPr>
        <w:t>2026年1月1日-2026年12月31日。</w:t>
      </w:r>
    </w:p>
    <w:p w:rsidR="000648B9" w:rsidRPr="00036524" w:rsidRDefault="000648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03652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lastRenderedPageBreak/>
        <w:t>（5）项目内容。</w:t>
      </w:r>
      <w:r w:rsidR="00036524" w:rsidRPr="0003652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公安机关警务辅助人员协助公安民警开展公安日常业务工作。保障分局警务辅助人员工资、社保、公积金、伙食、工会等支出，保障警务辅助人员队伍正常运转。</w:t>
      </w:r>
    </w:p>
    <w:p w:rsidR="000648B9" w:rsidRPr="009477E2" w:rsidRDefault="000648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（</w:t>
      </w:r>
      <w:r>
        <w:rPr>
          <w:rFonts w:ascii="仿宋" w:eastAsia="仿宋" w:hAnsi="仿宋" w:hint="eastAsia"/>
          <w:bCs/>
          <w:color w:val="333333"/>
          <w:sz w:val="32"/>
          <w:szCs w:val="32"/>
        </w:rPr>
        <w:t>6</w:t>
      </w: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）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年度预算安排。一般预算拨款</w:t>
      </w:r>
      <w:r w:rsidR="007D474A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988.73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万元</w:t>
      </w:r>
    </w:p>
    <w:p w:rsidR="000648B9" w:rsidRDefault="000648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</w:pPr>
      <w:r w:rsidRPr="009477E2">
        <w:rPr>
          <w:rFonts w:ascii="仿宋" w:eastAsia="仿宋" w:hAnsi="仿宋" w:hint="eastAsia"/>
          <w:color w:val="333333"/>
          <w:sz w:val="32"/>
          <w:szCs w:val="32"/>
        </w:rPr>
        <w:t>（</w:t>
      </w:r>
      <w:r>
        <w:rPr>
          <w:rFonts w:ascii="仿宋" w:eastAsia="仿宋" w:hAnsi="仿宋" w:hint="eastAsia"/>
          <w:color w:val="333333"/>
          <w:sz w:val="32"/>
          <w:szCs w:val="32"/>
        </w:rPr>
        <w:t>7</w:t>
      </w:r>
      <w:r w:rsidRPr="009477E2">
        <w:rPr>
          <w:rFonts w:ascii="仿宋" w:eastAsia="仿宋" w:hAnsi="仿宋" w:hint="eastAsia"/>
          <w:color w:val="333333"/>
          <w:sz w:val="32"/>
          <w:szCs w:val="32"/>
        </w:rPr>
        <w:t>）绩效目标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</w:p>
    <w:tbl>
      <w:tblPr>
        <w:tblW w:w="9640" w:type="dxa"/>
        <w:tblInd w:w="-34" w:type="dxa"/>
        <w:tblLayout w:type="fixed"/>
        <w:tblLook w:val="04A0"/>
      </w:tblPr>
      <w:tblGrid>
        <w:gridCol w:w="993"/>
        <w:gridCol w:w="1134"/>
        <w:gridCol w:w="1205"/>
        <w:gridCol w:w="354"/>
        <w:gridCol w:w="1276"/>
        <w:gridCol w:w="1134"/>
        <w:gridCol w:w="425"/>
        <w:gridCol w:w="284"/>
        <w:gridCol w:w="850"/>
        <w:gridCol w:w="1985"/>
      </w:tblGrid>
      <w:tr w:rsidR="00831878" w:rsidRPr="00831878" w:rsidTr="00831878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警务辅助人员经费</w:t>
            </w:r>
          </w:p>
        </w:tc>
      </w:tr>
      <w:tr w:rsidR="00831878" w:rsidRPr="00831878" w:rsidTr="00831878">
        <w:trPr>
          <w:trHeight w:val="397"/>
        </w:trPr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[032]黄山市公安局徽州分局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黄山市公安局徽州分局</w:t>
            </w:r>
          </w:p>
        </w:tc>
      </w:tr>
      <w:tr w:rsidR="00831878" w:rsidRPr="00831878" w:rsidTr="00831878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资金投向领域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31878" w:rsidRPr="00831878" w:rsidTr="00831878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项目期限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2年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其中：建设期限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运营期限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31878" w:rsidRPr="00831878" w:rsidTr="00831878">
        <w:trPr>
          <w:trHeight w:val="397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项目资金</w:t>
            </w: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988.73 </w:t>
            </w:r>
          </w:p>
        </w:tc>
      </w:tr>
      <w:tr w:rsidR="00831878" w:rsidRPr="00831878" w:rsidTr="00831878">
        <w:trPr>
          <w:trHeight w:val="397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988.73 </w:t>
            </w:r>
          </w:p>
        </w:tc>
      </w:tr>
      <w:tr w:rsidR="00831878" w:rsidRPr="00831878" w:rsidTr="00831878">
        <w:trPr>
          <w:trHeight w:val="397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专项债券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0.00  </w:t>
            </w:r>
          </w:p>
        </w:tc>
      </w:tr>
      <w:tr w:rsidR="00831878" w:rsidRPr="00831878" w:rsidTr="00831878">
        <w:trPr>
          <w:trHeight w:val="397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831878" w:rsidRPr="00831878" w:rsidTr="00831878">
        <w:trPr>
          <w:trHeight w:val="397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</w:t>
            </w: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目标</w:t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申请财政资金9887316元，用于支付警务辅助人员工资、社保、公积金、伙食、工会等支出， 保障警务辅助人员队伍正常运转。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</w:t>
            </w: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效</w:t>
            </w: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</w:t>
            </w: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</w:t>
            </w: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被装购置数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≥105套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参加体检人数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≥105人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发放警务辅助人员工资人数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≥105人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参加社保人数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≥105人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严格执行相关财经法规、制度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被装采购合格率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组织体检时效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≤12月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工资发放时效性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≤12月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体检支出成本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≤105000元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≤9887316元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不适用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保障警务辅助人员队伍稳定性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逐步提升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不适用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对单位履职、促进事业发展的持续性影响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影响程度明显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辅警满意率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≥95%</w:t>
            </w:r>
          </w:p>
        </w:tc>
      </w:tr>
      <w:tr w:rsidR="00831878" w:rsidRPr="00831878" w:rsidTr="00831878">
        <w:trPr>
          <w:trHeight w:val="39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878" w:rsidRPr="00831878" w:rsidRDefault="00831878" w:rsidP="008318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部门满意率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878" w:rsidRPr="00831878" w:rsidRDefault="00831878" w:rsidP="008318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18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≥95%</w:t>
            </w:r>
          </w:p>
        </w:tc>
      </w:tr>
    </w:tbl>
    <w:p w:rsidR="000648B9" w:rsidRDefault="000648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</w:pPr>
    </w:p>
    <w:p w:rsidR="00B01273" w:rsidRPr="007D002C" w:rsidRDefault="000648B9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>4</w:t>
      </w:r>
      <w:r w:rsidR="007D002C" w:rsidRPr="007D002C"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>、</w:t>
      </w:r>
      <w:r w:rsidR="007D002C" w:rsidRPr="00250225">
        <w:rPr>
          <w:rFonts w:asciiTheme="minorEastAsia" w:eastAsiaTheme="minorEastAsia" w:hAnsiTheme="minorEastAsia" w:hint="eastAsia"/>
          <w:b/>
          <w:color w:val="333333"/>
          <w:sz w:val="32"/>
          <w:szCs w:val="32"/>
          <w:shd w:val="clear" w:color="auto" w:fill="FFFFFF"/>
        </w:rPr>
        <w:t>“交管大队文明城市常态化管理及整治经费”项目</w:t>
      </w:r>
    </w:p>
    <w:p w:rsidR="00D35DE3" w:rsidRDefault="00EC5E1A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（1）项目概述。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文明创建及交通隐患整治</w:t>
      </w:r>
      <w:r w:rsidR="00D35DE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</w:p>
    <w:p w:rsidR="00EC5E1A" w:rsidRPr="009477E2" w:rsidRDefault="00EC5E1A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（2）立项依据。</w:t>
      </w:r>
      <w:r w:rsidRPr="00EC5E1A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根据区创城指挥部及文明办等有关文件精神，为保持文明城市常态化管理需要。</w:t>
      </w:r>
    </w:p>
    <w:p w:rsidR="00EC5E1A" w:rsidRDefault="00EC5E1A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color w:val="333333"/>
          <w:sz w:val="32"/>
          <w:szCs w:val="32"/>
        </w:rPr>
        <w:t>（3）实施主体。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黄山市公安局</w:t>
      </w: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徽州分局</w:t>
      </w:r>
      <w:r w:rsidR="00D35DE3">
        <w:rPr>
          <w:rFonts w:ascii="仿宋" w:eastAsia="仿宋" w:hAnsi="仿宋" w:hint="eastAsia"/>
          <w:bCs/>
          <w:color w:val="333333"/>
          <w:sz w:val="32"/>
          <w:szCs w:val="32"/>
        </w:rPr>
        <w:t>交通管理大队</w:t>
      </w:r>
    </w:p>
    <w:p w:rsidR="002435DA" w:rsidRPr="009477E2" w:rsidRDefault="002435DA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Cs/>
          <w:color w:val="333333"/>
          <w:sz w:val="32"/>
          <w:szCs w:val="32"/>
        </w:rPr>
        <w:t>（4）</w:t>
      </w:r>
      <w:r w:rsidRPr="009477E2">
        <w:rPr>
          <w:rFonts w:ascii="仿宋" w:eastAsia="仿宋" w:hAnsi="仿宋" w:hint="eastAsia"/>
          <w:color w:val="333333"/>
          <w:sz w:val="32"/>
          <w:szCs w:val="32"/>
        </w:rPr>
        <w:t>起止时间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2026年1月1日-2026年12月31日。</w:t>
      </w:r>
    </w:p>
    <w:p w:rsidR="00EC5E1A" w:rsidRPr="00D35DE3" w:rsidRDefault="00EC5E1A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（</w:t>
      </w:r>
      <w:r w:rsidR="002435DA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5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）项目内容。</w:t>
      </w:r>
      <w:r w:rsidR="00D35DE3" w:rsidRPr="00EC5E1A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聘请交通管理劝导员20名；安装、维护、修复防撞反光柱、反光膜、标牌、减速带、护栏等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ab/>
      </w:r>
    </w:p>
    <w:p w:rsidR="00EC5E1A" w:rsidRPr="009477E2" w:rsidRDefault="00EC5E1A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仿宋" w:eastAsia="仿宋" w:hAnsi="仿宋"/>
          <w:bCs/>
          <w:color w:val="333333"/>
          <w:sz w:val="32"/>
          <w:szCs w:val="32"/>
        </w:rPr>
      </w:pP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（</w:t>
      </w:r>
      <w:r w:rsidR="002435DA">
        <w:rPr>
          <w:rFonts w:ascii="仿宋" w:eastAsia="仿宋" w:hAnsi="仿宋" w:hint="eastAsia"/>
          <w:bCs/>
          <w:color w:val="333333"/>
          <w:sz w:val="32"/>
          <w:szCs w:val="32"/>
        </w:rPr>
        <w:t>6</w:t>
      </w:r>
      <w:r w:rsidRPr="009477E2">
        <w:rPr>
          <w:rFonts w:ascii="仿宋" w:eastAsia="仿宋" w:hAnsi="仿宋" w:hint="eastAsia"/>
          <w:bCs/>
          <w:color w:val="333333"/>
          <w:sz w:val="32"/>
          <w:szCs w:val="32"/>
        </w:rPr>
        <w:t>）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年度预算安排。一般预算拨款</w:t>
      </w:r>
      <w:r w:rsidR="0013202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91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万元</w:t>
      </w:r>
    </w:p>
    <w:p w:rsidR="00A9753F" w:rsidRDefault="00EC5E1A" w:rsidP="00D0676A">
      <w:pPr>
        <w:pStyle w:val="a3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9477E2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2435DA">
        <w:rPr>
          <w:rFonts w:ascii="仿宋" w:eastAsia="仿宋" w:hAnsi="仿宋" w:hint="eastAsia"/>
          <w:color w:val="333333"/>
          <w:sz w:val="32"/>
          <w:szCs w:val="32"/>
        </w:rPr>
        <w:t>7</w:t>
      </w:r>
      <w:r w:rsidRPr="009477E2">
        <w:rPr>
          <w:rFonts w:ascii="仿宋" w:eastAsia="仿宋" w:hAnsi="仿宋" w:hint="eastAsia"/>
          <w:color w:val="333333"/>
          <w:sz w:val="32"/>
          <w:szCs w:val="32"/>
        </w:rPr>
        <w:t>）绩效目标</w:t>
      </w:r>
      <w:r w:rsidRPr="009477E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</w:p>
    <w:tbl>
      <w:tblPr>
        <w:tblW w:w="9524" w:type="dxa"/>
        <w:tblInd w:w="108" w:type="dxa"/>
        <w:tblLook w:val="04A0"/>
      </w:tblPr>
      <w:tblGrid>
        <w:gridCol w:w="993"/>
        <w:gridCol w:w="992"/>
        <w:gridCol w:w="283"/>
        <w:gridCol w:w="902"/>
        <w:gridCol w:w="374"/>
        <w:gridCol w:w="1559"/>
        <w:gridCol w:w="1276"/>
        <w:gridCol w:w="425"/>
        <w:gridCol w:w="426"/>
        <w:gridCol w:w="425"/>
        <w:gridCol w:w="1869"/>
      </w:tblGrid>
      <w:tr w:rsidR="00A9753F" w:rsidRPr="00A9753F" w:rsidTr="00A9753F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交管大队文明城市常态化管理及整治经费</w:t>
            </w:r>
          </w:p>
        </w:tc>
      </w:tr>
      <w:tr w:rsidR="00A9753F" w:rsidRPr="00A9753F" w:rsidTr="00A9753F">
        <w:trPr>
          <w:trHeight w:val="454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31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[032]黄山市公安局徽州分局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黄山市公安局徽州分局</w:t>
            </w:r>
          </w:p>
        </w:tc>
      </w:tr>
      <w:tr w:rsidR="00A9753F" w:rsidRPr="00A9753F" w:rsidTr="00A9753F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资金投向领域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9753F" w:rsidRPr="00A9753F" w:rsidTr="00A9753F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项目期限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其中：建设期限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运营期限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9753F" w:rsidRPr="00A9753F" w:rsidTr="00A9753F">
        <w:trPr>
          <w:trHeight w:val="454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项目资金</w:t>
            </w: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91.00 </w:t>
            </w:r>
          </w:p>
        </w:tc>
      </w:tr>
      <w:tr w:rsidR="00A9753F" w:rsidRPr="00A9753F" w:rsidTr="00A9753F">
        <w:trPr>
          <w:trHeight w:val="45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91.00 </w:t>
            </w:r>
          </w:p>
        </w:tc>
      </w:tr>
      <w:tr w:rsidR="00A9753F" w:rsidRPr="00A9753F" w:rsidTr="00A9753F">
        <w:trPr>
          <w:trHeight w:val="45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专项债券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0.00  </w:t>
            </w:r>
          </w:p>
        </w:tc>
      </w:tr>
      <w:tr w:rsidR="00A9753F" w:rsidRPr="00A9753F" w:rsidTr="00A9753F">
        <w:trPr>
          <w:trHeight w:val="45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A9753F" w:rsidRPr="00A9753F" w:rsidTr="00A9753F">
        <w:trPr>
          <w:trHeight w:val="45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</w:t>
            </w: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目标</w:t>
            </w:r>
          </w:p>
        </w:tc>
        <w:tc>
          <w:tcPr>
            <w:tcW w:w="8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申请财政资金91万元，用于文明劝导员的劳务费及漆划标志标线，达到以文明城市创建常态化管理为载体，抓文明交通提升行动的效果。    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</w:t>
            </w: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效</w:t>
            </w: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</w:t>
            </w: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</w:t>
            </w: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委托第三方聘请劝导员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20人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漆划道路标线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≥3500平方米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安装、维护、修复防撞反光柱、反光膜、标牌、减速带、护栏等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≥650处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严格执行相关财经法规、制度等规定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漆划、安装、维护、修复等验收合格率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劝导员满勤率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≤12月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≤910000元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不适用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改善城区车辆行驶环境、保障交通安全影响度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影响程度明显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群众文明出行行为的改善或提升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改善或提升程度明显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群众交通安全意识的提升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提升程度明显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不适用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对维护群众生命安全持续影响程度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影响程度明显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公众知法守法、文明出行的持续改善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改善程度明显</w:t>
            </w:r>
          </w:p>
        </w:tc>
      </w:tr>
      <w:tr w:rsidR="00A9753F" w:rsidRPr="00A9753F" w:rsidTr="00A9753F">
        <w:trPr>
          <w:trHeight w:val="4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3F" w:rsidRPr="00A9753F" w:rsidRDefault="00A9753F" w:rsidP="00A97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53F" w:rsidRPr="00A9753F" w:rsidRDefault="00A9753F" w:rsidP="00A97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975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≥95%</w:t>
            </w:r>
          </w:p>
        </w:tc>
      </w:tr>
    </w:tbl>
    <w:p w:rsidR="00173877" w:rsidRDefault="00173877" w:rsidP="00A11948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C32482" w:rsidRPr="00A11948" w:rsidRDefault="00C32482"/>
    <w:sectPr w:rsidR="00C32482" w:rsidRPr="00A11948" w:rsidSect="00146BA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048" w:rsidRDefault="005E2048" w:rsidP="00B01273">
      <w:r>
        <w:separator/>
      </w:r>
    </w:p>
  </w:endnote>
  <w:endnote w:type="continuationSeparator" w:id="1">
    <w:p w:rsidR="005E2048" w:rsidRDefault="005E2048" w:rsidP="00B01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048" w:rsidRDefault="005E2048" w:rsidP="00B01273">
      <w:r>
        <w:separator/>
      </w:r>
    </w:p>
  </w:footnote>
  <w:footnote w:type="continuationSeparator" w:id="1">
    <w:p w:rsidR="005E2048" w:rsidRDefault="005E2048" w:rsidP="00B01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948"/>
    <w:rsid w:val="00033BCC"/>
    <w:rsid w:val="00036524"/>
    <w:rsid w:val="000648B9"/>
    <w:rsid w:val="00086501"/>
    <w:rsid w:val="000A65C4"/>
    <w:rsid w:val="000B5CA9"/>
    <w:rsid w:val="000C3F68"/>
    <w:rsid w:val="000F2DC6"/>
    <w:rsid w:val="00132029"/>
    <w:rsid w:val="00146BAA"/>
    <w:rsid w:val="00173877"/>
    <w:rsid w:val="00221FFB"/>
    <w:rsid w:val="002435DA"/>
    <w:rsid w:val="00250225"/>
    <w:rsid w:val="002608E7"/>
    <w:rsid w:val="005818D9"/>
    <w:rsid w:val="005E2048"/>
    <w:rsid w:val="005E5AD1"/>
    <w:rsid w:val="0068794A"/>
    <w:rsid w:val="006F7882"/>
    <w:rsid w:val="007D002C"/>
    <w:rsid w:val="007D474A"/>
    <w:rsid w:val="007F4897"/>
    <w:rsid w:val="00831878"/>
    <w:rsid w:val="008E25F8"/>
    <w:rsid w:val="008E6D95"/>
    <w:rsid w:val="009477E2"/>
    <w:rsid w:val="00A11948"/>
    <w:rsid w:val="00A9753F"/>
    <w:rsid w:val="00B01273"/>
    <w:rsid w:val="00B11040"/>
    <w:rsid w:val="00C02A47"/>
    <w:rsid w:val="00C32482"/>
    <w:rsid w:val="00D0676A"/>
    <w:rsid w:val="00D35DE3"/>
    <w:rsid w:val="00D37CFD"/>
    <w:rsid w:val="00DE77CD"/>
    <w:rsid w:val="00EC5E1A"/>
    <w:rsid w:val="00ED5D4C"/>
    <w:rsid w:val="00F20EB9"/>
    <w:rsid w:val="00F7727A"/>
    <w:rsid w:val="00FE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8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119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1194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119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01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12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01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012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578</Words>
  <Characters>3297</Characters>
  <Application>Microsoft Office Word</Application>
  <DocSecurity>0</DocSecurity>
  <Lines>27</Lines>
  <Paragraphs>7</Paragraphs>
  <ScaleCrop>false</ScaleCrop>
  <Company>P R C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35</cp:revision>
  <dcterms:created xsi:type="dcterms:W3CDTF">2026-01-30T07:29:00Z</dcterms:created>
  <dcterms:modified xsi:type="dcterms:W3CDTF">2026-02-10T02:05:00Z</dcterms:modified>
</cp:coreProperties>
</file>