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黄山市徽州区区级公共服务清单</w:t>
      </w:r>
      <w:r>
        <w:rPr>
          <w:rFonts w:hint="eastAsia" w:ascii="方正小标宋_GBK" w:hAnsi="方正小标宋_GBK" w:eastAsia="方正小标宋_GBK" w:cs="方正小标宋_GBK"/>
          <w:sz w:val="44"/>
          <w:szCs w:val="44"/>
          <w:lang w:val="en-US" w:eastAsia="zh-CN"/>
        </w:rPr>
        <w:t>目录</w:t>
      </w:r>
      <w:r>
        <w:rPr>
          <w:rFonts w:hint="eastAsia" w:ascii="方正小标宋_GBK" w:hAnsi="方正小标宋_GBK" w:eastAsia="方正小标宋_GBK" w:cs="方正小标宋_GBK"/>
          <w:sz w:val="44"/>
          <w:szCs w:val="44"/>
        </w:rPr>
        <w:t>（2025年版）</w:t>
      </w:r>
    </w:p>
    <w:tbl>
      <w:tblPr>
        <w:tblStyle w:val="5"/>
        <w:tblW w:w="102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40"/>
        <w:gridCol w:w="5129"/>
        <w:gridCol w:w="2955"/>
        <w:gridCol w:w="13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tblHeader/>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SA"/>
              </w:rPr>
            </w:pPr>
            <w:r>
              <w:rPr>
                <w:rStyle w:val="9"/>
                <w:snapToGrid w:val="0"/>
                <w:lang w:val="en-US" w:eastAsia="zh-CN" w:bidi="ar"/>
              </w:rPr>
              <w:t>序号</w:t>
            </w:r>
          </w:p>
        </w:tc>
        <w:tc>
          <w:tcPr>
            <w:tcW w:w="5129"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SA"/>
              </w:rPr>
            </w:pPr>
            <w:r>
              <w:rPr>
                <w:rStyle w:val="9"/>
                <w:snapToGrid w:val="0"/>
                <w:lang w:val="en-US" w:eastAsia="zh-CN" w:bidi="ar"/>
              </w:rPr>
              <w:t>事项名称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SA"/>
              </w:rPr>
            </w:pPr>
            <w:r>
              <w:rPr>
                <w:rStyle w:val="9"/>
                <w:snapToGrid w:val="0"/>
                <w:lang w:val="en-US" w:eastAsia="zh-CN" w:bidi="ar"/>
              </w:rPr>
              <w:t>实施机构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2"/>
                <w:szCs w:val="22"/>
                <w:u w:val="none"/>
                <w:lang w:val="en-US" w:eastAsia="zh-CN" w:bidi="ar-SA"/>
              </w:rPr>
            </w:pPr>
            <w:r>
              <w:rPr>
                <w:rStyle w:val="9"/>
                <w:snapToGrid w:val="0"/>
                <w:lang w:val="en-US" w:eastAsia="zh-CN" w:bidi="ar"/>
              </w:rPr>
              <w:t>是否为政务服务事项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Style w:val="9"/>
                <w:snapToGrid w:val="0"/>
                <w:lang w:val="en-US" w:eastAsia="zh-CN" w:bidi="ar"/>
              </w:rPr>
            </w:pPr>
            <w:r>
              <w:rPr>
                <w:rStyle w:val="7"/>
                <w:snapToGrid w:val="0"/>
                <w:lang w:val="en-US" w:eastAsia="zh-CN" w:bidi="ar"/>
              </w:rPr>
              <w:t>一、区委办公室（区保密委员会办公室</w:t>
            </w:r>
            <w:r>
              <w:rPr>
                <w:rStyle w:val="8"/>
                <w:rFonts w:eastAsia="宋体"/>
                <w:snapToGrid w:val="0"/>
                <w:lang w:val="en-US" w:eastAsia="zh-CN" w:bidi="ar"/>
              </w:rPr>
              <w:t>[</w:t>
            </w:r>
            <w:r>
              <w:rPr>
                <w:rStyle w:val="7"/>
                <w:snapToGrid w:val="0"/>
                <w:lang w:val="en-US" w:eastAsia="zh-CN" w:bidi="ar"/>
              </w:rPr>
              <w:t>区国家保密局</w:t>
            </w:r>
            <w:r>
              <w:rPr>
                <w:rStyle w:val="8"/>
                <w:rFonts w:eastAsia="宋体"/>
                <w:snapToGrid w:val="0"/>
                <w:lang w:val="en-US" w:eastAsia="zh-CN" w:bidi="ar"/>
              </w:rPr>
              <w:t>]</w:t>
            </w:r>
            <w:r>
              <w:rPr>
                <w:rStyle w:val="7"/>
                <w:snapToGrid w:val="0"/>
                <w:lang w:val="en-US" w:eastAsia="zh-CN" w:bidi="ar"/>
              </w:rPr>
              <w:t>、区档案局）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保密知识教育培训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区委办保密管理股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泄密举报受理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区委办保密管理股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保密法律法规咨询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区委办保密管理股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开展保密宣传活动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区委办保密管理股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w:t>
            </w:r>
            <w:r>
              <w:rPr>
                <w:rStyle w:val="11"/>
                <w:rFonts w:eastAsia="宋体"/>
                <w:snapToGrid w:val="0"/>
                <w:lang w:val="en-US" w:eastAsia="zh-CN" w:bidi="ar"/>
              </w:rPr>
              <w:t>“6</w:t>
            </w:r>
            <w:r>
              <w:rPr>
                <w:rStyle w:val="12"/>
                <w:rFonts w:eastAsia="宋体"/>
                <w:snapToGrid w:val="0"/>
                <w:lang w:val="en-US" w:eastAsia="zh-CN" w:bidi="ar"/>
              </w:rPr>
              <w:t>•</w:t>
            </w:r>
            <w:r>
              <w:rPr>
                <w:rStyle w:val="11"/>
                <w:rFonts w:eastAsia="宋体"/>
                <w:snapToGrid w:val="0"/>
                <w:lang w:val="en-US" w:eastAsia="zh-CN" w:bidi="ar"/>
              </w:rPr>
              <w:t>9”</w:t>
            </w:r>
            <w:r>
              <w:rPr>
                <w:rStyle w:val="10"/>
                <w:snapToGrid w:val="0"/>
                <w:lang w:val="en-US" w:eastAsia="zh-CN" w:bidi="ar"/>
              </w:rPr>
              <w:t>国际档案日宣传活动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区委办档案监督管理股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档案标准规范实施咨询服务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区委办档案监督管理股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推进档案数字资源共享利用服务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区委办档案监督管理股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二、区委宣传部（区新闻出版局、区文联）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组织开展文艺志愿服务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区文联办公室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《电影放映许可证》有效期到期换证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电影放映单位变更名称、地址、法定代表人或者主要负责人，或者终止电影放映经营活动的备案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农村老放映员工龄补助发放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指导县农村电影发行放映建设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农村电影放映服务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举办县（区）政府新闻发布会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政府新闻办公室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县农村电影公益场次补贴发放标准公布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电影许可证丢失、污损补换发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从事出版物出租业务备案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从事出版物零售业务单位和个人终止经营活动的备案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4"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从事出版物零售业务单位和个人在批准的经营范围内通过互联网等信息网络从事出版物发行业务的备案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3"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从事出版物零售业务单位设立不具备法人资格的发行分支机构，或者出版单位设立发行本版出版物的不具备法人资格的发行分支机构的备案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《出版物经营许可证》有效期到期换证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开展全民阅读</w:t>
            </w:r>
            <w:r>
              <w:rPr>
                <w:rStyle w:val="11"/>
                <w:rFonts w:eastAsia="宋体"/>
                <w:snapToGrid w:val="0"/>
                <w:lang w:val="en-US" w:eastAsia="zh-CN" w:bidi="ar"/>
              </w:rPr>
              <w:t>“</w:t>
            </w:r>
            <w:r>
              <w:rPr>
                <w:rStyle w:val="10"/>
                <w:snapToGrid w:val="0"/>
                <w:lang w:val="en-US" w:eastAsia="zh-CN" w:bidi="ar"/>
              </w:rPr>
              <w:t>七进</w:t>
            </w:r>
            <w:r>
              <w:rPr>
                <w:rStyle w:val="11"/>
                <w:rFonts w:eastAsia="宋体"/>
                <w:snapToGrid w:val="0"/>
                <w:lang w:val="en-US" w:eastAsia="zh-CN" w:bidi="ar"/>
              </w:rPr>
              <w:t>”</w:t>
            </w:r>
            <w:r>
              <w:rPr>
                <w:rStyle w:val="10"/>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1"/>
                <w:rFonts w:eastAsia="宋体"/>
                <w:snapToGrid w:val="0"/>
                <w:lang w:val="en-US" w:eastAsia="zh-CN" w:bidi="ar"/>
              </w:rPr>
              <w:t>“4.23”</w:t>
            </w:r>
            <w:r>
              <w:rPr>
                <w:rStyle w:val="10"/>
                <w:snapToGrid w:val="0"/>
                <w:lang w:val="en-US" w:eastAsia="zh-CN" w:bidi="ar"/>
              </w:rPr>
              <w:t>世界读书日专题宣传推广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新闻出版许可证丢失、污损补换发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区委宣传部（新闻出版局）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开展社科知识普及活动月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区社科联办公室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开展社科名家大巡讲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区社科联办公室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3"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对业务主管的学会、研究会、协会和民办社科研究机构进行业务指导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区社科联办公室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安徽省社会科学奖申报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区社科联办公室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62" w:hRule="atLeast"/>
          <w:jc w:val="center"/>
        </w:trPr>
        <w:tc>
          <w:tcPr>
            <w:tcW w:w="10244" w:type="dxa"/>
            <w:gridSpan w:val="4"/>
            <w:tcBorders>
              <w:tl2br w:val="nil"/>
              <w:tr2bl w:val="nil"/>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Style w:val="7"/>
                <w:snapToGrid w:val="0"/>
                <w:lang w:val="en-US" w:eastAsia="zh-CN" w:bidi="ar"/>
              </w:rPr>
            </w:pPr>
            <w:r>
              <w:rPr>
                <w:rFonts w:hint="eastAsia" w:ascii="黑体" w:hAnsi="宋体" w:eastAsia="黑体" w:cs="黑体"/>
                <w:i w:val="0"/>
                <w:iCs w:val="0"/>
                <w:snapToGrid w:val="0"/>
                <w:color w:val="000000"/>
                <w:kern w:val="0"/>
                <w:sz w:val="28"/>
                <w:szCs w:val="28"/>
                <w:lang w:val="en-US" w:eastAsia="zh-CN" w:bidi="ar"/>
              </w:rPr>
              <w:t>三、</w:t>
            </w:r>
            <w:r>
              <w:rPr>
                <w:rStyle w:val="7"/>
                <w:snapToGrid w:val="0"/>
                <w:lang w:val="en-US" w:eastAsia="zh-CN" w:bidi="ar"/>
              </w:rPr>
              <w:t>区委统一战线工作部（区台湾工作办公室</w:t>
            </w:r>
            <w:r>
              <w:rPr>
                <w:rStyle w:val="8"/>
                <w:rFonts w:eastAsia="宋体"/>
                <w:snapToGrid w:val="0"/>
                <w:lang w:val="en-US" w:eastAsia="zh-CN" w:bidi="ar"/>
              </w:rPr>
              <w:t>[</w:t>
            </w:r>
            <w:r>
              <w:rPr>
                <w:rStyle w:val="7"/>
                <w:snapToGrid w:val="0"/>
                <w:lang w:val="en-US" w:eastAsia="zh-CN" w:bidi="ar"/>
              </w:rPr>
              <w:t>区政府台湾事务办公室</w:t>
            </w:r>
            <w:r>
              <w:rPr>
                <w:rStyle w:val="8"/>
                <w:rFonts w:eastAsia="宋体"/>
                <w:snapToGrid w:val="0"/>
                <w:lang w:val="en-US" w:eastAsia="zh-CN" w:bidi="ar"/>
              </w:rPr>
              <w:t>]</w:t>
            </w:r>
            <w:r>
              <w:rPr>
                <w:rStyle w:val="7"/>
                <w:snapToGrid w:val="0"/>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区民族宗教事务局、区政府侨务办公室）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开展宗教界人士培训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宗教活动场所管理组织成员备案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宗教教职人员担任宗教活动场所主要教职的备案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宗教教职人员应邀到本教务活动区域外的市内其他地方主持宗教活动备案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组织参加全省少数民族传统体育运动会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开展民族团结进步宣传月活动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民族宗教法律法规和政策宣传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区民宗局民族宗教事务股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台商投诉调处</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港澳台侨事务股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台胞求助服务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港澳台侨事务股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台湾同胞投资法律宣传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港澳台侨事务股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台湾同胞投资法律咨询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港澳台侨事务股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归侨、侨眷境外亲友向境内捐赠物资入境手续协助办理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w:t>
            </w:r>
            <w:r>
              <w:rPr>
                <w:rStyle w:val="13"/>
                <w:snapToGrid w:val="0"/>
                <w:lang w:val="en-US" w:eastAsia="zh-CN" w:bidi="ar"/>
              </w:rPr>
              <w:t>三侨生</w:t>
            </w:r>
            <w:r>
              <w:rPr>
                <w:rStyle w:val="15"/>
                <w:rFonts w:eastAsia="宋体"/>
                <w:snapToGrid w:val="0"/>
                <w:lang w:val="en-US" w:eastAsia="zh-CN" w:bidi="ar"/>
              </w:rPr>
              <w:t>”</w:t>
            </w:r>
            <w:r>
              <w:rPr>
                <w:rStyle w:val="13"/>
                <w:snapToGrid w:val="0"/>
                <w:lang w:val="en-US" w:eastAsia="zh-CN" w:bidi="ar"/>
              </w:rPr>
              <w:t>、侨眷加分证明出具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海外侨胞捐赠公益事业服务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华侨捐赠兴办公益事业项目确认证书颁发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捐赠人认为受赠人对其捐赠财产的使用、管理情况有违背其捐赠意愿的投诉处理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困难归侨、侨眷救济</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困难归侨、侨眷就业扶持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归侨、侨眷职业技能培训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港澳台侨事务股</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区侨务交流服务中心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四、区档案馆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档案资料预约查询服务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档案资料来馆查阅服务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民生档案跨馆查询服务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档案信息化建设咨询服务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档案移交咨询服务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馆藏开放档案目录公布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档案展览和参观服务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中小学档案教育社会实践服务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区档案馆档案保管利用股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志鉴出版物赠阅馆藏服务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开展方志文化进机关、进学校、进企业、进农村、进社区、进军营、进网络服务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提供方志馆参观服务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各行业、部门、单位年鉴编纂工作指导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为街道、道路、景区、遗址等规划、命名提供地方志资料参考服务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旧志整理交流和合作服务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网络发布数字化地方志资料</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为单位和个人从事地方志文献开发、研究提供指导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镇、村志编纂工作咨询指导服务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地方志的调阅查询服务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区档案馆编纂研究股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0" w:hRule="atLeast"/>
          <w:jc w:val="center"/>
        </w:trPr>
        <w:tc>
          <w:tcPr>
            <w:tcW w:w="10244" w:type="dxa"/>
            <w:gridSpan w:val="4"/>
            <w:tcBorders>
              <w:tl2br w:val="nil"/>
              <w:tr2bl w:val="nil"/>
            </w:tcBorders>
            <w:shd w:val="clear" w:color="auto" w:fill="auto"/>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center"/>
              <w:textAlignment w:val="center"/>
              <w:rPr>
                <w:rStyle w:val="7"/>
                <w:snapToGrid w:val="0"/>
                <w:lang w:val="en-US" w:eastAsia="zh-CN" w:bidi="ar"/>
              </w:rPr>
            </w:pPr>
            <w:r>
              <w:rPr>
                <w:rStyle w:val="7"/>
                <w:snapToGrid w:val="0"/>
                <w:lang w:val="en-US" w:eastAsia="zh-CN" w:bidi="ar"/>
              </w:rPr>
              <w:t>区发展和改革委员会（区粮食和物资储备局、区公共资源交易监督管理局、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区国防动员办公室</w:t>
            </w:r>
            <w:r>
              <w:rPr>
                <w:rStyle w:val="8"/>
                <w:rFonts w:eastAsia="宋体"/>
                <w:snapToGrid w:val="0"/>
                <w:lang w:val="en-US" w:eastAsia="zh-CN" w:bidi="ar"/>
              </w:rPr>
              <w:t>[</w:t>
            </w:r>
            <w:r>
              <w:rPr>
                <w:rStyle w:val="7"/>
                <w:snapToGrid w:val="0"/>
                <w:lang w:val="en-US" w:eastAsia="zh-CN" w:bidi="ar"/>
              </w:rPr>
              <w:t>人民防空办公室</w:t>
            </w:r>
            <w:r>
              <w:rPr>
                <w:rStyle w:val="8"/>
                <w:rFonts w:eastAsia="宋体"/>
                <w:snapToGrid w:val="0"/>
                <w:lang w:val="en-US" w:eastAsia="zh-CN" w:bidi="ar"/>
              </w:rPr>
              <w:t>]</w:t>
            </w:r>
            <w:r>
              <w:rPr>
                <w:rStyle w:val="7"/>
                <w:snapToGrid w:val="0"/>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Style w:val="13"/>
                <w:snapToGrid w:val="0"/>
                <w:lang w:val="en-US" w:eastAsia="zh-CN" w:bidi="ar"/>
              </w:rPr>
              <w:t>开展世界粮食日和全国粮食安全宣传周活动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Style w:val="13"/>
                <w:snapToGrid w:val="0"/>
                <w:lang w:val="en-US" w:eastAsia="zh-CN" w:bidi="ar"/>
              </w:rPr>
              <w:t>区发改委粮食和物资储备股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粮油价格监测预警数据发布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区发改委粮食和物资储备股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粮食行业的技术改造和新技术推广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区发改委粮食和物资储备股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国防动员投诉举报受理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区发改委国防动员工作股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防空通信、警报的建设和管理（含警报试鸣、发放）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区发改委国防动员工作股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组织有关部门建立群众防空组织开展防空演练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区发改委国防动员工作股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应急支援服务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区发改委国防动员工作股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国防动员主题宣传教育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区发改委国防动员工作股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涉企收费清单公布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区发改委价费管理股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节能法律、法规、规章和标准的宣传和培训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重点用能企业能源管理负责人培训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公共资源交易信息发布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区发改委公共资源交易监管股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当年民生工程项目目录公布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区民生工作促进中心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创投企业备案申请材料转报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区发改委经济社会发展综合股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节能宣传教育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价格争议调解处理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区发改委价费管理股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农产品成本收益信息发布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区发改委价费管理股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价格监测信息发布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区发改委价费管理股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经营性服务收费管理目录公布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区发改委价费管理股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社会法人公共信用信息查询服务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区服务业发展促进中心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农产品进口关税配额转报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区发改委经济社会发展综合股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石油天然气管道停止运行、封存、报废的备案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石油天然气管道竣工测量图备案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石油天然气管道事故应急预案备案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受理违反电力设施和电能保护等法律法规的投诉和举报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能源信息发布服务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区发改委能源管理股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平价商店（惠民菜篮子活动）组织实施</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区发改委价费管理股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协助开展开发区企业人才集中培训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区发改委办公室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六、区教育局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6"/>
                <w:snapToGrid w:val="0"/>
                <w:lang w:val="en-US" w:eastAsia="zh-CN" w:bidi="ar"/>
              </w:rPr>
              <w:t>安徽省中小学生学籍查询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局教育股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中考政策加分核实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中考成绩查询服务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教育招生考试中心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残疾适龄儿童、少年义务教育入学服务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初中毕业学业水平考试报名服务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教育招生考试中心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中考体育考试免考、缓考服务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教研室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高中阶段其他学校在校生和社会人员普通高中学业水平考试服务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教育招生考试中心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义务教育学校学生学籍变动办理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学前教育资助服务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局计财股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普通高中建档立卡等家庭经济困难学生免学杂费服务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局计财股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经济困难高校学生生源地信用助学贷款申请资料审核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局计财股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幼儿园、小学和初级中学教师资格证遗失、损毁补（换）发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农村原民办教师身份和教龄认定材料核实转报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义务教育阶段家庭经济困难学生生活补助发放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局计财股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中考理科实验免考核实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电教馆</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普通高考信息发布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教育招生考试中心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高中学业水平考试信息发布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教育招生考试中心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初中升学考试信息发布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教育招生考试中心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教师资格考试信息发布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中小学教师招聘考试信息发布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国家义务教育质量监测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心理咨询辅导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普通高中家庭经济困难学生国家助学金发放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局计财股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毕业生就业招聘服务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进城务工人员随迁子女义务教育入学服务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高校家庭经济困难新生入学资助金发放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局计财股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适龄儿童、少年义务教育入学服务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义务教育阶段学生转学服务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民办学校决策机构成员名单备案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民办学校招生简章和广告备案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民办学校控股股东和实际控制人变更备案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民办学校学籍和教学管理制度备案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局教育股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民办中小学、幼儿园专任教师劳动、聘用合同备案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幼儿园园长聘任备案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局督导室、局办公室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实施普通高中教育、义务教育的民办学校自主设置的课程备案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中等及以下民办学校章程修改备案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督导室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中等职业学校学生学籍变动备案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职业教育发展中心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中等职业学校免学费申请办理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职业教育发展中心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中等职业学校毕业证书基本信息勘误</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职业教育发展中心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县直管中等职业学校国家助学金学生名单核实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职业教育发展中心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七、区科技工业信息化局（区商务局）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协助开展开发区企业人才集中培训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开发区内企业金融服务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协助开展</w:t>
            </w:r>
            <w:r>
              <w:rPr>
                <w:rStyle w:val="15"/>
                <w:rFonts w:eastAsia="宋体"/>
                <w:snapToGrid w:val="0"/>
                <w:lang w:val="en-US" w:eastAsia="zh-CN" w:bidi="ar"/>
              </w:rPr>
              <w:t>“</w:t>
            </w:r>
            <w:r>
              <w:rPr>
                <w:rStyle w:val="13"/>
                <w:snapToGrid w:val="0"/>
                <w:lang w:val="en-US" w:eastAsia="zh-CN" w:bidi="ar"/>
              </w:rPr>
              <w:t>聚焦安徽开发区</w:t>
            </w:r>
            <w:r>
              <w:rPr>
                <w:rStyle w:val="15"/>
                <w:rFonts w:eastAsia="宋体"/>
                <w:snapToGrid w:val="0"/>
                <w:lang w:val="en-US" w:eastAsia="zh-CN" w:bidi="ar"/>
              </w:rPr>
              <w:t>”</w:t>
            </w:r>
            <w:r>
              <w:rPr>
                <w:rStyle w:val="13"/>
                <w:snapToGrid w:val="0"/>
                <w:lang w:val="en-US" w:eastAsia="zh-CN" w:bidi="ar"/>
              </w:rPr>
              <w:t>专题宣传活动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组织企业参加</w:t>
            </w:r>
            <w:r>
              <w:rPr>
                <w:rStyle w:val="15"/>
                <w:rFonts w:eastAsia="宋体"/>
                <w:snapToGrid w:val="0"/>
                <w:lang w:val="en-US" w:eastAsia="zh-CN" w:bidi="ar"/>
              </w:rPr>
              <w:t>“</w:t>
            </w:r>
            <w:r>
              <w:rPr>
                <w:rStyle w:val="13"/>
                <w:snapToGrid w:val="0"/>
                <w:lang w:val="en-US" w:eastAsia="zh-CN" w:bidi="ar"/>
              </w:rPr>
              <w:t>服贸会</w:t>
            </w:r>
            <w:r>
              <w:rPr>
                <w:rStyle w:val="15"/>
                <w:rFonts w:eastAsia="宋体"/>
                <w:snapToGrid w:val="0"/>
                <w:lang w:val="en-US" w:eastAsia="zh-CN" w:bidi="ar"/>
              </w:rPr>
              <w:t>”</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外资业务培训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组织企业参加加工贸易培训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协助境外劳务纠纷处理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电子商务资源整合及对接服务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辖区内企业对外考察投资联络服务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电子商务经验做法推广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电子商务对外交流与合作服务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电子商务咨询服务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电子商务人才培训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协助开展年度安徽省网商大会活动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组织企业参加境外展会（自办展）</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协助外派企业劳务人员推荐及招聘服务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协助跨国经营人才培训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组织企业参加</w:t>
            </w:r>
            <w:r>
              <w:rPr>
                <w:rStyle w:val="15"/>
                <w:rFonts w:eastAsia="宋体"/>
                <w:snapToGrid w:val="0"/>
                <w:lang w:val="en-US" w:eastAsia="zh-CN" w:bidi="ar"/>
              </w:rPr>
              <w:t>“</w:t>
            </w:r>
            <w:r>
              <w:rPr>
                <w:rStyle w:val="13"/>
                <w:snapToGrid w:val="0"/>
                <w:lang w:val="en-US" w:eastAsia="zh-CN" w:bidi="ar"/>
              </w:rPr>
              <w:t>广交会</w:t>
            </w:r>
            <w:r>
              <w:rPr>
                <w:rStyle w:val="15"/>
                <w:rFonts w:eastAsia="宋体"/>
                <w:snapToGrid w:val="0"/>
                <w:lang w:val="en-US" w:eastAsia="zh-CN" w:bidi="ar"/>
              </w:rPr>
              <w:t>”</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组织企业参加</w:t>
            </w:r>
            <w:r>
              <w:rPr>
                <w:rStyle w:val="15"/>
                <w:rFonts w:eastAsia="宋体"/>
                <w:snapToGrid w:val="0"/>
                <w:lang w:val="en-US" w:eastAsia="zh-CN" w:bidi="ar"/>
              </w:rPr>
              <w:t>“</w:t>
            </w:r>
            <w:r>
              <w:rPr>
                <w:rStyle w:val="13"/>
                <w:snapToGrid w:val="0"/>
                <w:lang w:val="en-US" w:eastAsia="zh-CN" w:bidi="ar"/>
              </w:rPr>
              <w:t>华交会</w:t>
            </w:r>
            <w:r>
              <w:rPr>
                <w:rStyle w:val="15"/>
                <w:rFonts w:eastAsia="宋体"/>
                <w:snapToGrid w:val="0"/>
                <w:lang w:val="en-US" w:eastAsia="zh-CN" w:bidi="ar"/>
              </w:rPr>
              <w:t>”</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鼓励企业参加境外展会（国际展）</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外贸业务培训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安徽地方名优名品展销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组织对外经贸摩擦应对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区科技工信局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科技政策咨询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全国优秀科普作品推荐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国家技术转移示范机构推荐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安徽省技术转移示范机构推荐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举办各类科普教育展览、讲座</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组织申报国家重大项目补助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组织申报高新技术企业科技保险补助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省级创新型企业试点推荐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高新技术企业认定推荐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高新技术企业更名认定推荐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省级重点实验室认定推荐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省科学技术奖申报推荐转报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组织申报高层次人才团队项目</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组织创新创业大赛</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省、市科技创新政策宣传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防震减灾知识宣传教育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农村民居建设抗震技术指导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地震宏观异常调查核实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地震信息发布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建设单位增建、新建抗干扰设施指导服务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区域性地震安全性评价成果查询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一般建设工程抗震设防参数确定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局创新发展股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节能环保新产品、新技术、新装备推广应用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开展节能环保产业</w:t>
            </w:r>
            <w:r>
              <w:rPr>
                <w:rStyle w:val="15"/>
                <w:rFonts w:eastAsia="宋体"/>
                <w:snapToGrid w:val="0"/>
                <w:lang w:val="en-US" w:eastAsia="zh-CN" w:bidi="ar"/>
              </w:rPr>
              <w:t>“</w:t>
            </w:r>
            <w:r>
              <w:rPr>
                <w:rStyle w:val="13"/>
                <w:snapToGrid w:val="0"/>
                <w:lang w:val="en-US" w:eastAsia="zh-CN" w:bidi="ar"/>
              </w:rPr>
              <w:t>五个一百</w:t>
            </w:r>
            <w:r>
              <w:rPr>
                <w:rStyle w:val="15"/>
                <w:rFonts w:eastAsia="宋体"/>
                <w:snapToGrid w:val="0"/>
                <w:lang w:val="en-US" w:eastAsia="zh-CN" w:bidi="ar"/>
              </w:rPr>
              <w:t>”</w:t>
            </w:r>
            <w:r>
              <w:rPr>
                <w:rStyle w:val="13"/>
                <w:snapToGrid w:val="0"/>
                <w:lang w:val="en-US" w:eastAsia="zh-CN" w:bidi="ar"/>
              </w:rPr>
              <w:t>专项行动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国家技术创新示范企业推荐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国家产业技术基础公共服务平台推荐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国内首次使用的化工工艺安全可靠性论证转报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省级信息消费创新产品及体验中心申报推荐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国家级中小企业公共服务示范平台推荐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国家级工业设计中心推荐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中小企业、民营企业培训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中小企业经营管理领军人才培训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安徽特色商业街申请转报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成品油零售经营批准证书到期换证转报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省级流通业发展专项资金项目转报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对监测样本企业指导和培训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w:t>
            </w:r>
            <w:r>
              <w:rPr>
                <w:rStyle w:val="13"/>
                <w:snapToGrid w:val="0"/>
                <w:lang w:val="en-US" w:eastAsia="zh-CN" w:bidi="ar"/>
              </w:rPr>
              <w:t>消费促进月</w:t>
            </w:r>
            <w:r>
              <w:rPr>
                <w:rStyle w:val="15"/>
                <w:rFonts w:eastAsia="宋体"/>
                <w:snapToGrid w:val="0"/>
                <w:lang w:val="en-US" w:eastAsia="zh-CN" w:bidi="ar"/>
              </w:rPr>
              <w:t>”</w:t>
            </w:r>
            <w:r>
              <w:rPr>
                <w:rStyle w:val="13"/>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生活必需品市场供应应急培训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市场运行预警信息发布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组织农超对接、农产品产销衔接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汽车销售供应商、经销商基本信息备案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单用途商业预付卡其他发卡企业备案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二手车交易市场经营者备案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二手车经营主体备案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组织相关单位及企业参加中国国际进口博览会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局商贸发展股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重点用能企业能源管理负责人培训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局工业发展股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八、区民政局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未成年人救助保护服务</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农村留守儿童关爱保护服务</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1958</w:t>
            </w:r>
            <w:r>
              <w:rPr>
                <w:rStyle w:val="13"/>
                <w:snapToGrid w:val="0"/>
                <w:lang w:val="en-US" w:eastAsia="zh-CN" w:bidi="ar"/>
              </w:rPr>
              <w:t>年前省农业劳动模范困难补助发放</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孤儿救助</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慈善组织公开募捐方案备案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慈善组织异地公开募捐备案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慈善信托备案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门（楼）牌编号服务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提供老年人权益保障服务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养老机构等级评定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养老机构备案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低收入老年人养老服务补贴发放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80</w:t>
            </w:r>
            <w:r>
              <w:rPr>
                <w:rStyle w:val="13"/>
                <w:snapToGrid w:val="0"/>
                <w:lang w:val="en-US" w:eastAsia="zh-CN" w:bidi="ar"/>
              </w:rPr>
              <w:t>岁以上高龄津贴发放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特困人员供养金发放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临时救助金发放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特困人员供养补助资金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临时救助事项、标准公布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特困人员救助供养待遇办理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城市低收入家庭收入核定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因病支出型贫困家庭申请低保认定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成年无业重度残疾人申请低保认定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最低生活保障待遇办理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最低生活保障标准信息公布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城市低保金发放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农村低保金发放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群众生活救助资金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刚性支出困难家庭认定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最低生活保障边缘家庭认定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困难残疾人生活补贴和重度残疾人护理补贴审定和发放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w:t>
            </w:r>
            <w:r>
              <w:rPr>
                <w:rStyle w:val="13"/>
                <w:snapToGrid w:val="0"/>
                <w:lang w:val="en-US" w:eastAsia="zh-CN" w:bidi="ar"/>
              </w:rPr>
              <w:t>四类</w:t>
            </w:r>
            <w:r>
              <w:rPr>
                <w:rStyle w:val="15"/>
                <w:rFonts w:eastAsia="宋体"/>
                <w:snapToGrid w:val="0"/>
                <w:lang w:val="en-US" w:eastAsia="zh-CN" w:bidi="ar"/>
              </w:rPr>
              <w:t>”</w:t>
            </w:r>
            <w:r>
              <w:rPr>
                <w:rStyle w:val="13"/>
                <w:snapToGrid w:val="0"/>
                <w:lang w:val="en-US" w:eastAsia="zh-CN" w:bidi="ar"/>
              </w:rPr>
              <w:t>特困群体实施殡葬救助发放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遗体外运服务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根据上级安排做好跨省接送的流浪乞讨人员救助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社会组织登记信息查询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社会团体法人证书补发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社会组织评估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生活无着的流浪乞讨人员</w:t>
            </w:r>
            <w:r>
              <w:rPr>
                <w:rStyle w:val="15"/>
                <w:rFonts w:eastAsia="宋体"/>
                <w:snapToGrid w:val="0"/>
                <w:lang w:val="en-US" w:eastAsia="zh-CN" w:bidi="ar"/>
              </w:rPr>
              <w:t>24</w:t>
            </w:r>
            <w:r>
              <w:rPr>
                <w:rStyle w:val="13"/>
                <w:snapToGrid w:val="0"/>
                <w:lang w:val="en-US" w:eastAsia="zh-CN" w:bidi="ar"/>
              </w:rPr>
              <w:t>小时求助接待服务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生活无着的流浪乞讨人员在站生活服务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生活无着的流浪乞讨人员救助寻亲服务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生活无着的流浪乞讨人员医疗服务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救助管理机构中受助未成年人教育服务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生活无着的流浪乞讨人员离站服务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配合开展极端天气生活无着的流浪乞讨人员街面巡查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社会组织教育培训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社会组织统一社会信用代码赋码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社会团体负责人备案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社会团体换届备案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社会团体印章和银行账号备案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民办非企业单位印章和银行账号备案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婚姻登记档案查询服务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结婚证、离婚证遗失、损毁补领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涉台、涉外领域无婚姻登记记录证明</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城镇</w:t>
            </w:r>
            <w:r>
              <w:rPr>
                <w:rStyle w:val="15"/>
                <w:rFonts w:eastAsia="宋体"/>
                <w:snapToGrid w:val="0"/>
                <w:lang w:val="en-US" w:eastAsia="zh-CN" w:bidi="ar"/>
              </w:rPr>
              <w:t>“</w:t>
            </w:r>
            <w:r>
              <w:rPr>
                <w:rStyle w:val="13"/>
                <w:snapToGrid w:val="0"/>
                <w:lang w:val="en-US" w:eastAsia="zh-CN" w:bidi="ar"/>
              </w:rPr>
              <w:t>三无</w:t>
            </w:r>
            <w:r>
              <w:rPr>
                <w:rStyle w:val="15"/>
                <w:rFonts w:eastAsia="宋体"/>
                <w:snapToGrid w:val="0"/>
                <w:lang w:val="en-US" w:eastAsia="zh-CN" w:bidi="ar"/>
              </w:rPr>
              <w:t>”</w:t>
            </w:r>
            <w:r>
              <w:rPr>
                <w:rStyle w:val="13"/>
                <w:snapToGrid w:val="0"/>
                <w:lang w:val="en-US" w:eastAsia="zh-CN" w:bidi="ar"/>
              </w:rPr>
              <w:t>人员入住福利中心办理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福彩公益金助学</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城镇</w:t>
            </w:r>
            <w:r>
              <w:rPr>
                <w:rStyle w:val="15"/>
                <w:rFonts w:eastAsia="宋体"/>
                <w:snapToGrid w:val="0"/>
                <w:lang w:val="en-US" w:eastAsia="zh-CN" w:bidi="ar"/>
              </w:rPr>
              <w:t>“</w:t>
            </w:r>
            <w:r>
              <w:rPr>
                <w:rStyle w:val="13"/>
                <w:snapToGrid w:val="0"/>
                <w:lang w:val="en-US" w:eastAsia="zh-CN" w:bidi="ar"/>
              </w:rPr>
              <w:t>三无</w:t>
            </w:r>
            <w:r>
              <w:rPr>
                <w:rStyle w:val="15"/>
                <w:rFonts w:eastAsia="宋体"/>
                <w:snapToGrid w:val="0"/>
                <w:lang w:val="en-US" w:eastAsia="zh-CN" w:bidi="ar"/>
              </w:rPr>
              <w:t>”</w:t>
            </w:r>
            <w:r>
              <w:rPr>
                <w:rStyle w:val="13"/>
                <w:snapToGrid w:val="0"/>
                <w:lang w:val="en-US" w:eastAsia="zh-CN" w:bidi="ar"/>
              </w:rPr>
              <w:t>人员和弃婴救助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局社会救助股、局养老服务股、局社会事务股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经认定生活不能自理的老年人发放护理补贴标准公布并发放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社会办养老机构一次性建设补助及运营补贴发放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养老服务人员参加职业培训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局养老服务股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九、区司法局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法律援助投诉受理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公共法律服务管理和合法性审查股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社会组织和志愿者开展法律援助工作指导服务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法律援助中心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基层法律服务工作者执业证损坏换发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公共法律服务管理和合法性审查股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基层法律服务所辅助工作人员聘用、变更情况备案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公共法律服务管理和合法性审查股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基层法律服务工作者解除聘用合同或劳动合同备案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公共法律服务管理和合法性审查股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公证员年度执业考核结果备案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公共法律服务管理和合法性审查股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办理国内公证事项和事务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黄山市文峰公证处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行政执法人员信息网上查询服务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3"/>
                <w:snapToGrid w:val="0"/>
                <w:lang w:val="en-US" w:eastAsia="zh-CN" w:bidi="ar"/>
              </w:rPr>
            </w:pPr>
            <w:r>
              <w:rPr>
                <w:rStyle w:val="13"/>
                <w:snapToGrid w:val="0"/>
                <w:lang w:val="en-US" w:eastAsia="zh-CN" w:bidi="ar"/>
              </w:rPr>
              <w:t>行政复议应诉与行政执法</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监督股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组织社会组织和普法志愿者开展法治宣传教育志愿公益活动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依法治理与普法股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利用法治宣传教育基地开展法治宣传教育活动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依法治理与普法股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组织协调县级普法讲师团开展法治讲座</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依法治理与普法股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“12•4”</w:t>
            </w:r>
            <w:r>
              <w:rPr>
                <w:rStyle w:val="13"/>
                <w:snapToGrid w:val="0"/>
                <w:lang w:val="en-US" w:eastAsia="zh-CN" w:bidi="ar"/>
              </w:rPr>
              <w:t>国家宪法日暨全国</w:t>
            </w:r>
            <w:r>
              <w:rPr>
                <w:rStyle w:val="15"/>
                <w:rFonts w:eastAsia="宋体"/>
                <w:snapToGrid w:val="0"/>
                <w:lang w:val="en-US" w:eastAsia="zh-CN" w:bidi="ar"/>
              </w:rPr>
              <w:t>“</w:t>
            </w:r>
            <w:r>
              <w:rPr>
                <w:rStyle w:val="13"/>
                <w:snapToGrid w:val="0"/>
                <w:lang w:val="en-US" w:eastAsia="zh-CN" w:bidi="ar"/>
              </w:rPr>
              <w:t>宪法宣传周</w:t>
            </w:r>
            <w:r>
              <w:rPr>
                <w:rStyle w:val="15"/>
                <w:rFonts w:eastAsia="宋体"/>
                <w:snapToGrid w:val="0"/>
                <w:lang w:val="en-US" w:eastAsia="zh-CN" w:bidi="ar"/>
              </w:rPr>
              <w:t>”</w:t>
            </w:r>
            <w:r>
              <w:rPr>
                <w:rStyle w:val="13"/>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依法治理与普法股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开展公民旁听庭审活动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依法治理与普法股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司法行政机关国家司法救助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十、区财政局（区政府国有资产监督管理委员会）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财政违法违纪行为举报受理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局监督绩效股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直接融资业务培训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金融知识宣传培训服务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企业上市和并购重组服务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小额贷款公司培训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政策性融资担保机构高级管理人员培训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金融机构与企业对接服务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万家企业资本市场业务培训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防范打击非法集资宣传月活动开展</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局金融股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财政惠农补贴资金领取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局农业农村股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十一、区人力资源和社会保障局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流动人员专业技术职称申报服务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局事业单位综合管理股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职工正常、提前退休（职）申请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局社会保险股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公共就业招聘服务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5"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劳动保障守法诚信档案查询服务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个人参保证明查询打印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（职业培训）生活费补贴申领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职业技能鉴定补贴申领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求职创业补贴申领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高校毕业生社保补贴申领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就业困难人员社会保险补贴申领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公益性岗位补贴申领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高等学校等毕业生接收手续办理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创业补贴申领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创业担保贷款申请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就业困难人员认定</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稳岗返还（稳岗补贴）申领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局就业促进股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技能提升补贴申领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企业年金方案备案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局社会保险股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失业保险金申领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（失业人员）丧葬补助金和抚恤金申领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（失业人员）代缴基本医疗保险费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单位参保证明查询打印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遗属待遇申领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城镇职工养老保险参保人员待遇发放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脱贫人口稳岗就业补助发放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局就业促进股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劳动保障监察举报投诉受理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紧缺专业工种就业补贴发放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被征地农民养老保险待遇办理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1"/>
                <w:rFonts w:eastAsia="宋体"/>
                <w:snapToGrid w:val="0"/>
                <w:lang w:val="en-US" w:eastAsia="zh-CN" w:bidi="ar"/>
              </w:rPr>
              <w:t>“</w:t>
            </w:r>
            <w:r>
              <w:rPr>
                <w:rStyle w:val="10"/>
                <w:snapToGrid w:val="0"/>
                <w:lang w:val="en-US" w:eastAsia="zh-CN" w:bidi="ar"/>
              </w:rPr>
              <w:t>三支一扶</w:t>
            </w:r>
            <w:r>
              <w:rPr>
                <w:rStyle w:val="11"/>
                <w:rFonts w:eastAsia="宋体"/>
                <w:snapToGrid w:val="0"/>
                <w:lang w:val="en-US" w:eastAsia="zh-CN" w:bidi="ar"/>
              </w:rPr>
              <w:t>”</w:t>
            </w:r>
            <w:r>
              <w:rPr>
                <w:rStyle w:val="10"/>
                <w:snapToGrid w:val="0"/>
                <w:lang w:val="en-US" w:eastAsia="zh-CN" w:bidi="ar"/>
              </w:rPr>
              <w:t>人员综合服务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专业技术人员继续教育综合管理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局事业单位综合管理股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创业培训补贴发放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区人才综合服务中心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农民工工资保证金退还办理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企业经济性裁员报告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区劳动人事争议仲裁院</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录用未成年工登记备案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劳动人事争议调解申请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区劳动人事争议仲裁院</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专业技术人员资格证书管理服务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局事业单位综合管理股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劳动用工备案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职称评审委员会备案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局事业单位综合管理股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依据档案记载出具相关证明</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提供政审（考察）服务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存档人员党员组织关系的接转</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（流动人员）档案的接收和转递</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（流动人员）档案材料的收集、鉴别和归档</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提供档案查（借）阅服务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就业见习补贴申领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政府向社会购买基本公共就业创业服务成果</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职业培训补贴申领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《就业创业证》申领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吸纳贫困劳动力就业奖补申领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局就业促进股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公共就业服务专项活动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职业介绍</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创业开业指导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社会保障卡注销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就业政策法规咨询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职业供求信息、市场工资指导价位信息和职业培训信息发布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社会保障卡密码修改与重置</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社会保障卡挂失与解挂</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社会保障卡补领、换领、换发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社会保障卡启用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社会保障卡应用状态查询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社会保障卡信息变更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企业年金方案重要条款变更备案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局社会保险股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企业年金方案终止备案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局社会保险股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社会保障卡申领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（失业人员）职业培训补贴申领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（失业人员）价格临时补贴申领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失业保险关系转移接续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（工亡）供养亲属抚恤金申领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工伤保险待遇变更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（工伤）辅助器具配置（更换）费用申报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伤残待遇申领（一次性伤残补助金、伤残津贴和生活护理费）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一次性工亡补助金（含生活困难，预支</w:t>
            </w:r>
            <w:r>
              <w:rPr>
                <w:rStyle w:val="11"/>
                <w:rFonts w:eastAsia="宋体"/>
                <w:snapToGrid w:val="0"/>
                <w:lang w:val="en-US" w:eastAsia="zh-CN" w:bidi="ar"/>
              </w:rPr>
              <w:t>50%</w:t>
            </w:r>
            <w:r>
              <w:rPr>
                <w:rStyle w:val="10"/>
                <w:snapToGrid w:val="0"/>
                <w:lang w:val="en-US" w:eastAsia="zh-CN" w:bidi="ar"/>
              </w:rPr>
              <w:t>确认）、丧葬补助金申领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（工伤）住院伙食补助费申领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（工伤）统筹地区以外交通、食宿费申领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一次性工伤医疗补助金申请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（工伤）辅助器具异地配置申请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工伤医疗（康复）费用申报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异地工伤就医报告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（工伤）转诊转院申请确认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城镇职工基本养老保险与城乡居民基本养老保险制度衔接申请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多重养老保险关系个人账户退费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（工伤）异地居住就医申请确认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机关事业单位养老保险关系转移接续申请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城乡居民基本养老保险关系转移接续申请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机关事业单位基本养老保险与城镇企业职工基本养老保险互转申请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居民养老保险注销登记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城镇职工基本养老保险关系转移接续申请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暂停养老保险待遇申请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恢复养老保险待遇申请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（养老保险）个人账户一次性待遇申领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（社会保险）缴费人员增减申报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（社会保险）个人权益记录查询打印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城乡居民养老保险待遇申领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养老保险待遇发放账户维护申请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工伤保险待遇发放账户维护申请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失业保险待遇发放账户维护申请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职工参保登记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城乡居民养老保险参保登记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区居保中心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（社会保险参保）个人基本信息变更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工程建设项目办理工伤保险参保登记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社会保险缴费申报与变更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社会保险费延缴申请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社会保险费断缴补缴申报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军地养老保险关系转移接续申请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工伤事故备案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用人单位办理工伤登记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变更工伤登记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（工伤）旧伤复发申请确认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（工伤）辅助器具配置或更换申请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高校毕业生特定岗位（社会保险单位缴费部分）补贴发放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工伤康复申请确认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就业失业登记信息查询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就业岗位信息查询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享受就业扶持政策申请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就业扶持信息查询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就业援助申请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就业援助信息查询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流动人员人事档案接收转递申请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流动人员人事档案管理信息查询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社会保险补贴领取（灵活就业人员）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一次性创业补贴领取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创业担保贷款发放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个人参保登记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个人权益记录单汇总打印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个人参保信息查询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基金监督举报奖励领取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局基金监督股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特殊工种岗位人员信息查询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基本养老保险待遇查询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职业年金待遇信息查询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养老保险待遇领取资格认证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基本养老保险待遇领取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职业年金待遇领取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劳动能力鉴定申请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工伤认定、鉴定、待遇信息查询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局劳动关系股、区社保中心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停工留薪期确认申请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工伤康复治疗期延长申请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辅助器具配置确认申请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工伤就医挂号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工伤就医服务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工伤住院登记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转诊转院申请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工伤康复申请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工伤异地居住（就医）申请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工伤医疗持卡直接结算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工伤康复持卡直接结算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辅助器具配置持卡直接结算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工伤保险待遇申请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工伤保险待遇领取资格认证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工伤医疗费报销资金领取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工伤康复费报销资金领取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工伤辅助器具配置费报销资金领取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工伤津贴及其他工伤保险待遇领取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区社保中心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失业保险待遇申请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失业保险待遇信息查询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人事考试入场人员身份核验</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区人事培训考试中心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职业技能电子培训券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职业培训实名登记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职业培训信息查询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职业技能提升培训生活费（含交通费）补贴领取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职业技能鉴定评价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技能人员职业资格证书查询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职业技能等级证书查询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技工院校毕业证书查询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区公共就业和人才服务中心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劳动人事争议调解信息查询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区劳动人事争议仲裁院</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劳动人事争议仲裁申请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区劳动人事争议仲裁院</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劳动人事争议仲裁信息查询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区劳动人事争议仲裁院</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劳动人事争议仲裁现场庭审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区劳动人事争议仲裁院</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劳动保障监察投诉、举报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劳动保障监察案件查询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局劳动关系股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十二、区住房和城乡建设局（区城市管理局、区城市管理行政执法局）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城镇排水与污水处理设施的日常巡查、维修和养护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市政处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城市公共厕所建设、改造和保洁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区城市管理监督指挥中心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12319</w:t>
            </w:r>
            <w:r>
              <w:rPr>
                <w:rStyle w:val="13"/>
                <w:snapToGrid w:val="0"/>
                <w:lang w:val="en-US" w:eastAsia="zh-CN" w:bidi="ar"/>
              </w:rPr>
              <w:t>城管热线受理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区城市管理监督指挥中心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城市道路养护、维修</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城市综合管理办公室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城市照明设施维护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城市综合管理办公室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城市绿化养护</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城市综合管理办公室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城市公园免费开放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城市综合管理办公室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古树名木养护技术指导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城市综合管理办公室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建设工程消防设计审查信息公开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建设工程安全施工措施备案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区住建局建管办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建筑工程预警信息发布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区住建局建管办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建设工程消防竣工验收信息公开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对单位附属绿地的绿化建设技术指导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区路灯和园林管理所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城市桥梁检测和养护维修</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区市政处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城市供水水质信息发布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区水务站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建设工程消防设计审查意见书、建设工程消防验收意见书遗失补发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农村危房改造审核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区住建局城乡建设办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商品房预售许可证遗失补办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区住建局房管办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工程质量投诉受理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建设工程档案查询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区城建档案馆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建设工程质量违法行为记录查询服务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房地产交易合同网上签订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区住建局房管办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散装水泥技术培训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新型墙体材料产品推广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开展散装水泥宣传活动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新型墙体材料宣传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组织参加新型墙体材料培训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区建筑工程质量监督站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燃气从业人员证书发放、复检、变更、补办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城市管理行政执法大队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十三、区交通运输局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《道路运输经营许可证》证件换发、补发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《道路运输证》换发、补发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机动车技术等级标注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客车客运标志牌遗失、损毁补（换）发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出租汽车企业服务质量信誉等级初评</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道路运输从业人员诚信考核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道路运输企业质量信誉等级评定结果公布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公路水运工程安全生产预警</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br w:type="textWrapping"/>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公路水运工程质量动态信息发布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w:t>
            </w:r>
            <w:r>
              <w:rPr>
                <w:rStyle w:val="13"/>
                <w:snapToGrid w:val="0"/>
                <w:lang w:val="en-US" w:eastAsia="zh-CN" w:bidi="ar"/>
              </w:rPr>
              <w:t>路政宣传月</w:t>
            </w:r>
            <w:r>
              <w:rPr>
                <w:rStyle w:val="15"/>
                <w:rFonts w:eastAsia="宋体"/>
                <w:snapToGrid w:val="0"/>
                <w:lang w:val="en-US" w:eastAsia="zh-CN" w:bidi="ar"/>
              </w:rPr>
              <w:t>”</w:t>
            </w:r>
            <w:r>
              <w:rPr>
                <w:rStyle w:val="13"/>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br w:type="textWrapping"/>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城市公共汽车站点命名</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签注服务质量信誉考核等级</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渡船船员安全宣传培训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公共汽车客运线网优化服务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国道、省道干线公路因严重自然灾害中断的应急修复</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机动车驾驶员培训机构信誉考核结果发布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机动车维修企业质量信誉考核结果发布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客运市场供求状况公布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出租汽车服务质量投诉举报受理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公共汽车乘客投诉受理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农村公路水运工程安全生产投诉举报受理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农村公路水运工程质量举报和投诉受理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农村老公路农民代表工（养护工）补助发放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不符合车辆通行安全的公路、桥梁、隧道公告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t xml:space="preserve">                           </w:t>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设置公路交通标志并公告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t xml:space="preserve">                           </w:t>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参建单位工作综合评价等级证书签发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清理公路遗洒物、障碍物或污染物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提供车辆超载卸载货物堆场服务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公路工程安全生产先进技术推广服务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交通工程施工环境协调服务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t xml:space="preserve">                           </w:t>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春运、十一黄金周和传统节假日旅客运服务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提供交通运输行业政策法规宣传服务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公路养护作业封闭、占用公路公告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t xml:space="preserve">                            </w:t>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客运车辆更新或新增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客运车辆退出市场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客运车辆转籍或过户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客运车辆报停</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货运车辆转籍、过户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货运车辆报停及恢复营运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货运车辆退出营运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公交刷卡乘车</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公路工程招投标备案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局建设管理股</w:t>
            </w:r>
            <w:r>
              <w:rPr>
                <w:rStyle w:val="15"/>
                <w:rFonts w:eastAsia="宋体"/>
                <w:snapToGrid w:val="0"/>
                <w:lang w:val="en-US" w:eastAsia="zh-CN" w:bidi="ar"/>
              </w:rPr>
              <w:t xml:space="preserve">                           </w:t>
            </w:r>
            <w:r>
              <w:rPr>
                <w:rStyle w:val="13"/>
                <w:snapToGrid w:val="0"/>
                <w:lang w:val="en-US" w:eastAsia="zh-CN" w:bidi="ar"/>
              </w:rPr>
              <w:t>区农村公路管理服务中心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包车客运备案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客运站经营者设立停靠点备案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道路货物运输站</w:t>
            </w:r>
            <w:r>
              <w:rPr>
                <w:rStyle w:val="15"/>
                <w:rFonts w:eastAsia="宋体"/>
                <w:snapToGrid w:val="0"/>
                <w:lang w:val="en-US" w:eastAsia="zh-CN" w:bidi="ar"/>
              </w:rPr>
              <w:t>(</w:t>
            </w:r>
            <w:r>
              <w:rPr>
                <w:rStyle w:val="13"/>
                <w:snapToGrid w:val="0"/>
                <w:lang w:val="en-US" w:eastAsia="zh-CN" w:bidi="ar"/>
              </w:rPr>
              <w:t>场</w:t>
            </w:r>
            <w:r>
              <w:rPr>
                <w:rStyle w:val="15"/>
                <w:rFonts w:eastAsia="宋体"/>
                <w:snapToGrid w:val="0"/>
                <w:lang w:val="en-US" w:eastAsia="zh-CN" w:bidi="ar"/>
              </w:rPr>
              <w:t>)</w:t>
            </w:r>
            <w:r>
              <w:rPr>
                <w:rStyle w:val="13"/>
                <w:snapToGrid w:val="0"/>
                <w:lang w:val="en-US" w:eastAsia="zh-CN" w:bidi="ar"/>
              </w:rPr>
              <w:t>经营备案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道路普通货物运输经营者变更名称、地址等备案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机动车维修经营者终止经营备案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通用航空飞行空域及飞行计划转报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道路运输车辆技术等级评定标注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区道路运输管理服务中心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出租汽车更新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出租汽车驾驶员从业资格注册服务（出租车服务监督卡发放）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船舶管理协议备案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巡游出租汽车驾驶员从业资格证服务单位变更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道路运输从业人员继续教育登记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出租汽车经营许可证换发、补发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出租汽车车辆道路运输证换发、补发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局运输管理股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十四、区农业农村局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高素质农民培育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农村老兽医身份和工龄补助认定材料转报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经济作物技术指导和推广服务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区经济作物技术指导站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种植业农业技术推广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农村老农民技术员工龄认定材料转报和补助发放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农作物病、虫、草、鼠害发生趋势预报及警报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区植保植检站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农作物病、虫、草、鼠害的综合防治</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区植保植检站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农作物病、虫、草、鼠害防治的化学农药推荐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区植保植检站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土壤墒情信息发布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区粮油土肥站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生猪养殖环节病死猪无害化处理补贴申报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生猪屠宰环节病害猪无害化处理补贴申报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动物疫病防控技术推广服务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畜牧技术推广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畜禽良种推广</w:t>
            </w:r>
            <w:r>
              <w:rPr>
                <w:rStyle w:val="11"/>
                <w:rFonts w:eastAsia="宋体"/>
                <w:snapToGrid w:val="0"/>
                <w:lang w:val="en-US" w:eastAsia="zh-CN" w:bidi="ar"/>
              </w:rPr>
              <w:t xml:space="preserve"> (</w:t>
            </w:r>
            <w:r>
              <w:rPr>
                <w:rStyle w:val="10"/>
                <w:snapToGrid w:val="0"/>
                <w:lang w:val="en-US" w:eastAsia="zh-CN" w:bidi="ar"/>
              </w:rPr>
              <w:t>奶肉牛良种补贴冷冻精液</w:t>
            </w:r>
            <w:r>
              <w:rPr>
                <w:rStyle w:val="11"/>
                <w:rFonts w:eastAsia="宋体"/>
                <w:snapToGrid w:val="0"/>
                <w:lang w:val="en-US" w:eastAsia="zh-CN" w:bidi="ar"/>
              </w:rPr>
              <w:t>)</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水产养殖实用技术推广及水生动物病害防治技术服务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组织参加农业会展</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局农村事业发展管理股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农机购置补贴实施</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农机技术推广和培训</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农村老拖拉机手身份和工龄补助认定材料转报</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1"/>
                <w:rFonts w:eastAsia="宋体"/>
                <w:snapToGrid w:val="0"/>
                <w:lang w:val="en-US" w:eastAsia="zh-CN" w:bidi="ar"/>
              </w:rPr>
              <w:t>12345</w:t>
            </w:r>
            <w:r>
              <w:rPr>
                <w:rStyle w:val="10"/>
                <w:snapToGrid w:val="0"/>
                <w:lang w:val="en-US" w:eastAsia="zh-CN" w:bidi="ar"/>
              </w:rPr>
              <w:t>政务服务便民热线（农业农村领域）</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农机安全宣传教育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测土配方施肥技术推广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区粮油土肥站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耕地质量保护与提升技术推广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区粮油土肥站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农业植物检疫知识宣传、疫情调查、防控技术服务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区植保植检站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农村能源技术推广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区农村社会事业服务中心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农民专业合作社建设和发展指导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区农村社会事业服务中心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绿色食品标志认证及续展材料转报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省级农业产业化龙头企业</w:t>
            </w:r>
            <w:r>
              <w:rPr>
                <w:rStyle w:val="11"/>
                <w:rFonts w:eastAsia="宋体"/>
                <w:snapToGrid w:val="0"/>
                <w:lang w:val="en-US" w:eastAsia="zh-CN" w:bidi="ar"/>
              </w:rPr>
              <w:t>“</w:t>
            </w:r>
            <w:r>
              <w:rPr>
                <w:rStyle w:val="10"/>
                <w:snapToGrid w:val="0"/>
                <w:lang w:val="en-US" w:eastAsia="zh-CN" w:bidi="ar"/>
              </w:rPr>
              <w:t>甲级队</w:t>
            </w:r>
            <w:r>
              <w:rPr>
                <w:rStyle w:val="11"/>
                <w:rFonts w:eastAsia="宋体"/>
                <w:snapToGrid w:val="0"/>
                <w:lang w:val="en-US" w:eastAsia="zh-CN" w:bidi="ar"/>
              </w:rPr>
              <w:t>”</w:t>
            </w:r>
            <w:r>
              <w:rPr>
                <w:rStyle w:val="10"/>
                <w:snapToGrid w:val="0"/>
                <w:lang w:val="en-US" w:eastAsia="zh-CN" w:bidi="ar"/>
              </w:rPr>
              <w:t>培育、推荐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局农村事业发展管理股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省级示范现代农业产业化联合体推荐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局农村事业发展管理股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畜禽养殖污染综合利用指导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部级、省级、市级畜禽标准化养殖示范场申报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农机产品质量、维修质量、作业质量投诉受理</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调解土地承包经营权纠纷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区经济作物技术指导站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农业机械安全使用宣传教育</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农药、施药器械使用技术推广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区植保植检站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种子良种良法技术推广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农产品质量安全知识宣传、培训工作</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拖拉机、收割机驾驶证遗失、损毁补发</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拖拉机、联合收割机牌证补领</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农业机械免费实地安全检验</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区农业机械推广中心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脱贫户及防止返贫监测对象家庭子女</w:t>
            </w:r>
            <w:r>
              <w:rPr>
                <w:rStyle w:val="15"/>
                <w:rFonts w:eastAsia="宋体"/>
                <w:snapToGrid w:val="0"/>
                <w:lang w:val="en-US" w:eastAsia="zh-CN" w:bidi="ar"/>
              </w:rPr>
              <w:t>“</w:t>
            </w:r>
            <w:r>
              <w:rPr>
                <w:rStyle w:val="13"/>
                <w:snapToGrid w:val="0"/>
                <w:lang w:val="en-US" w:eastAsia="zh-CN" w:bidi="ar"/>
              </w:rPr>
              <w:t>雨露计划</w:t>
            </w:r>
            <w:r>
              <w:rPr>
                <w:rStyle w:val="15"/>
                <w:rFonts w:eastAsia="宋体"/>
                <w:snapToGrid w:val="0"/>
                <w:lang w:val="en-US" w:eastAsia="zh-CN" w:bidi="ar"/>
              </w:rPr>
              <w:t>”</w:t>
            </w:r>
            <w:r>
              <w:rPr>
                <w:rStyle w:val="13"/>
                <w:snapToGrid w:val="0"/>
                <w:lang w:val="en-US" w:eastAsia="zh-CN" w:bidi="ar"/>
              </w:rPr>
              <w:t>职业教育补助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休闲农业和乡村旅游示范县、示范点申报推荐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农业基本建设项目补助初审转报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渔业成品油价格补助专项资金核实转报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发展国家、省级水生野生动物驯养繁育和石斑鱼、石鸡等地方水生野生动物养殖扶持项目资金补助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低产低效茶园改造资金补助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茶园统防统治示范片资金补助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茶业企业清洁化连续化加工流水线技改资金补助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无性系良种茶园建设资金补助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特色、休闲农业发展资金补助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示范基地建设资金补助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组织农业科技下乡活动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农业经营主体贷款贴息资金补助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农、林产品品牌打造资金补助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农村电子商务发展、销售资金补助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局农村事业发展管理股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产业帮扶对象发展特色种养业扶持政策</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区经济作物技术指导站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农村土地承包经营权证换发、补发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区农村社会事业服务中心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兽医资格证书发放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农民培训工程补助资金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户用光伏扶贫电站发电收益补贴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区农村社会事业服务中心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取得农药经营许可证的农药经营者设立分支机构备案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区植保植检站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仅从事食用菌菌种栽培种经营个人和单位备案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畜禽养殖场备案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执业（助理）兽医师备案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出售、购买、利用水生野生动物或其制品的单位和个人备案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依法不需办理种子生产经营许可证的农作物种子生产经营者备案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从事动物运输的单位、个人以及车辆备案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区畜牧兽医水产站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土壤污染农用地地块风险管控效</w:t>
            </w:r>
            <w:r>
              <w:rPr>
                <w:rStyle w:val="11"/>
                <w:rFonts w:eastAsia="宋体"/>
                <w:snapToGrid w:val="0"/>
                <w:lang w:val="en-US" w:eastAsia="zh-CN" w:bidi="ar"/>
              </w:rPr>
              <w:t xml:space="preserve"> </w:t>
            </w:r>
            <w:r>
              <w:rPr>
                <w:rStyle w:val="10"/>
                <w:snapToGrid w:val="0"/>
                <w:lang w:val="en-US" w:eastAsia="zh-CN" w:bidi="ar"/>
              </w:rPr>
              <w:t>果、修复效果评估报告备案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区农技推广中心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十五、区水利局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农村饮水新技术、新设备推广及培训服务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采砂许可证发放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泵站工程技术培训、咨询、推广服务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节水灌溉与农田排水新技术示范推广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县级农村饮水工程供水水质定期抽查结果公布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水利工程中的拆除工程和爆破工程有关资料备案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河道管理范围内的建筑物和设施竣工验收资料备案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生产建设项目水土保持设施自主验收报备</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水利工程建设项目安全生产措施方案备案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局工程建设管理股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水利水电工程招标备案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局工程建设管理股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水利工程开工报告备案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局工程建设管理股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河道管理范围内建设项目施工安排备案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节约用水业务培训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农村饮水安全工程设施保护范围的公示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取水许可发放、注销及吊销情况公告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节约用水主要指标公布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水利技术成果转移推广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水土保持技术服务与推广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水旱灾害防御抽排水应急救援服务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区水旱灾害防御中心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水利建设市场主体不良行为信息发布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局工程建设管理股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禁止采砂区和禁止采砂期公告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水利建设市场主体信用信息查询服务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局工程建设管理股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水旱情预警发布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区水旱灾害防御中心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组织开展</w:t>
            </w:r>
            <w:r>
              <w:rPr>
                <w:rStyle w:val="12"/>
                <w:rFonts w:eastAsia="宋体"/>
                <w:snapToGrid w:val="0"/>
                <w:lang w:val="en-US" w:eastAsia="zh-CN" w:bidi="ar"/>
              </w:rPr>
              <w:t>“</w:t>
            </w:r>
            <w:r>
              <w:rPr>
                <w:rStyle w:val="14"/>
                <w:snapToGrid w:val="0"/>
                <w:lang w:val="en-US" w:eastAsia="zh-CN" w:bidi="ar"/>
              </w:rPr>
              <w:t>世界水日</w:t>
            </w:r>
            <w:r>
              <w:rPr>
                <w:rStyle w:val="12"/>
                <w:rFonts w:eastAsia="宋体"/>
                <w:snapToGrid w:val="0"/>
                <w:lang w:val="en-US" w:eastAsia="zh-CN" w:bidi="ar"/>
              </w:rPr>
              <w:t>”</w:t>
            </w:r>
            <w:r>
              <w:rPr>
                <w:rStyle w:val="14"/>
                <w:snapToGrid w:val="0"/>
                <w:lang w:val="en-US" w:eastAsia="zh-CN" w:bidi="ar"/>
              </w:rPr>
              <w:t>、</w:t>
            </w:r>
            <w:r>
              <w:rPr>
                <w:rStyle w:val="12"/>
                <w:rFonts w:eastAsia="宋体"/>
                <w:snapToGrid w:val="0"/>
                <w:lang w:val="en-US" w:eastAsia="zh-CN" w:bidi="ar"/>
              </w:rPr>
              <w:t>“</w:t>
            </w:r>
            <w:r>
              <w:rPr>
                <w:rStyle w:val="14"/>
                <w:snapToGrid w:val="0"/>
                <w:lang w:val="en-US" w:eastAsia="zh-CN" w:bidi="ar"/>
              </w:rPr>
              <w:t>中国水周</w:t>
            </w:r>
            <w:r>
              <w:rPr>
                <w:rStyle w:val="12"/>
                <w:rFonts w:eastAsia="宋体"/>
                <w:snapToGrid w:val="0"/>
                <w:lang w:val="en-US" w:eastAsia="zh-CN" w:bidi="ar"/>
              </w:rPr>
              <w:t>”</w:t>
            </w:r>
            <w:r>
              <w:rPr>
                <w:rStyle w:val="14"/>
                <w:snapToGrid w:val="0"/>
                <w:lang w:val="en-US" w:eastAsia="zh-CN" w:bidi="ar"/>
              </w:rPr>
              <w:t>、</w:t>
            </w:r>
            <w:r>
              <w:rPr>
                <w:rStyle w:val="12"/>
                <w:rFonts w:eastAsia="宋体"/>
                <w:snapToGrid w:val="0"/>
                <w:lang w:val="en-US" w:eastAsia="zh-CN" w:bidi="ar"/>
              </w:rPr>
              <w:t>“</w:t>
            </w:r>
            <w:r>
              <w:rPr>
                <w:rStyle w:val="14"/>
                <w:snapToGrid w:val="0"/>
                <w:lang w:val="en-US" w:eastAsia="zh-CN" w:bidi="ar"/>
              </w:rPr>
              <w:t>安徽省水法宣传月</w:t>
            </w:r>
            <w:r>
              <w:rPr>
                <w:rStyle w:val="12"/>
                <w:rFonts w:eastAsia="宋体"/>
                <w:snapToGrid w:val="0"/>
                <w:lang w:val="en-US" w:eastAsia="zh-CN" w:bidi="ar"/>
              </w:rPr>
              <w:t>”</w:t>
            </w:r>
            <w:r>
              <w:rPr>
                <w:rStyle w:val="14"/>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局水政水资源股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水利科技下乡（基层）服务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大中型水库移民人口更新核实转报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区移民事务管理中心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十六、区文化旅游体育局（区广播电视局、区文物局）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全国珍贵古籍名录、重点古籍保护单位</w:t>
            </w:r>
            <w:r>
              <w:rPr>
                <w:rStyle w:val="15"/>
                <w:rFonts w:eastAsia="宋体"/>
                <w:snapToGrid w:val="0"/>
                <w:lang w:val="en-US" w:eastAsia="zh-CN" w:bidi="ar"/>
              </w:rPr>
              <w:t>”</w:t>
            </w:r>
            <w:r>
              <w:rPr>
                <w:rStyle w:val="13"/>
                <w:snapToGrid w:val="0"/>
                <w:lang w:val="en-US" w:eastAsia="zh-CN" w:bidi="ar"/>
              </w:rPr>
              <w:t>申请材料核实转报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区文物事务中心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snapToGrid w:val="0"/>
                <w:lang w:val="en-US" w:eastAsia="zh-CN" w:bidi="ar"/>
              </w:rPr>
              <w:t>12345</w:t>
            </w:r>
            <w:r>
              <w:rPr>
                <w:rStyle w:val="10"/>
                <w:snapToGrid w:val="0"/>
                <w:lang w:val="en-US" w:eastAsia="zh-CN" w:bidi="ar"/>
              </w:rPr>
              <w:t>政务服务便民热线（文化和旅游领域）</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1"/>
                <w:rFonts w:eastAsia="宋体"/>
                <w:snapToGrid w:val="0"/>
                <w:lang w:val="en-US" w:eastAsia="zh-CN" w:bidi="ar"/>
              </w:rPr>
              <w:t>8</w:t>
            </w:r>
            <w:r>
              <w:rPr>
                <w:rStyle w:val="10"/>
                <w:snapToGrid w:val="0"/>
                <w:lang w:val="en-US" w:eastAsia="zh-CN" w:bidi="ar"/>
              </w:rPr>
              <w:t>月</w:t>
            </w:r>
            <w:r>
              <w:rPr>
                <w:rStyle w:val="11"/>
                <w:rFonts w:eastAsia="宋体"/>
                <w:snapToGrid w:val="0"/>
                <w:lang w:val="en-US" w:eastAsia="zh-CN" w:bidi="ar"/>
              </w:rPr>
              <w:t>8</w:t>
            </w:r>
            <w:r>
              <w:rPr>
                <w:rStyle w:val="10"/>
                <w:snapToGrid w:val="0"/>
                <w:lang w:val="en-US" w:eastAsia="zh-CN" w:bidi="ar"/>
              </w:rPr>
              <w:t>日全民健身日宣传活动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安徽省高水平单项体育后备人才基地申报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安徽省高水平体育后备人才基地申报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安徽省广播电视直播卫星户户通工程基本服务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安全播出责任单位安全播出保障方案备案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安全播出责任单位应急预案及应急资源储备目录、维护更新情况备案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博物馆、文化馆、美术馆入馆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博物院</w:t>
            </w:r>
            <w:r>
              <w:rPr>
                <w:rStyle w:val="15"/>
                <w:rFonts w:eastAsia="宋体"/>
                <w:snapToGrid w:val="0"/>
                <w:lang w:val="en-US" w:eastAsia="zh-CN" w:bidi="ar"/>
              </w:rPr>
              <w:t>(</w:t>
            </w:r>
            <w:r>
              <w:rPr>
                <w:rStyle w:val="13"/>
                <w:snapToGrid w:val="0"/>
                <w:lang w:val="en-US" w:eastAsia="zh-CN" w:bidi="ar"/>
              </w:rPr>
              <w:t>馆</w:t>
            </w:r>
            <w:r>
              <w:rPr>
                <w:rStyle w:val="15"/>
                <w:rFonts w:eastAsia="宋体"/>
                <w:snapToGrid w:val="0"/>
                <w:lang w:val="en-US" w:eastAsia="zh-CN" w:bidi="ar"/>
              </w:rPr>
              <w:t>)</w:t>
            </w:r>
            <w:r>
              <w:rPr>
                <w:rStyle w:val="13"/>
                <w:snapToGrid w:val="0"/>
                <w:lang w:val="en-US" w:eastAsia="zh-CN" w:bidi="ar"/>
              </w:rPr>
              <w:t>藏品咨询服务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博物院</w:t>
            </w:r>
            <w:r>
              <w:rPr>
                <w:rStyle w:val="15"/>
                <w:rFonts w:eastAsia="宋体"/>
                <w:snapToGrid w:val="0"/>
                <w:lang w:val="en-US" w:eastAsia="zh-CN" w:bidi="ar"/>
              </w:rPr>
              <w:t>(</w:t>
            </w:r>
            <w:r>
              <w:rPr>
                <w:rStyle w:val="13"/>
                <w:snapToGrid w:val="0"/>
                <w:lang w:val="en-US" w:eastAsia="zh-CN" w:bidi="ar"/>
              </w:rPr>
              <w:t>馆</w:t>
            </w:r>
            <w:r>
              <w:rPr>
                <w:rStyle w:val="15"/>
                <w:rFonts w:eastAsia="宋体"/>
                <w:snapToGrid w:val="0"/>
                <w:lang w:val="en-US" w:eastAsia="zh-CN" w:bidi="ar"/>
              </w:rPr>
              <w:t>)</w:t>
            </w:r>
            <w:r>
              <w:rPr>
                <w:rStyle w:val="13"/>
                <w:snapToGrid w:val="0"/>
                <w:lang w:val="en-US" w:eastAsia="zh-CN" w:bidi="ar"/>
              </w:rPr>
              <w:t>窗口咨询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博物院</w:t>
            </w:r>
            <w:r>
              <w:rPr>
                <w:rStyle w:val="15"/>
                <w:rFonts w:eastAsia="宋体"/>
                <w:snapToGrid w:val="0"/>
                <w:lang w:val="en-US" w:eastAsia="zh-CN" w:bidi="ar"/>
              </w:rPr>
              <w:t>(</w:t>
            </w:r>
            <w:r>
              <w:rPr>
                <w:rStyle w:val="13"/>
                <w:snapToGrid w:val="0"/>
                <w:lang w:val="en-US" w:eastAsia="zh-CN" w:bidi="ar"/>
              </w:rPr>
              <w:t>馆</w:t>
            </w:r>
            <w:r>
              <w:rPr>
                <w:rStyle w:val="15"/>
                <w:rFonts w:eastAsia="宋体"/>
                <w:snapToGrid w:val="0"/>
                <w:lang w:val="en-US" w:eastAsia="zh-CN" w:bidi="ar"/>
              </w:rPr>
              <w:t>)</w:t>
            </w:r>
            <w:r>
              <w:rPr>
                <w:rStyle w:val="13"/>
                <w:snapToGrid w:val="0"/>
                <w:lang w:val="en-US" w:eastAsia="zh-CN" w:bidi="ar"/>
              </w:rPr>
              <w:t>免费开放服务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博物院</w:t>
            </w:r>
            <w:r>
              <w:rPr>
                <w:rStyle w:val="15"/>
                <w:rFonts w:eastAsia="宋体"/>
                <w:snapToGrid w:val="0"/>
                <w:lang w:val="en-US" w:eastAsia="zh-CN" w:bidi="ar"/>
              </w:rPr>
              <w:t>(</w:t>
            </w:r>
            <w:r>
              <w:rPr>
                <w:rStyle w:val="13"/>
                <w:snapToGrid w:val="0"/>
                <w:lang w:val="en-US" w:eastAsia="zh-CN" w:bidi="ar"/>
              </w:rPr>
              <w:t>馆</w:t>
            </w:r>
            <w:r>
              <w:rPr>
                <w:rStyle w:val="15"/>
                <w:rFonts w:eastAsia="宋体"/>
                <w:snapToGrid w:val="0"/>
                <w:lang w:val="en-US" w:eastAsia="zh-CN" w:bidi="ar"/>
              </w:rPr>
              <w:t>)</w:t>
            </w:r>
            <w:r>
              <w:rPr>
                <w:rStyle w:val="13"/>
                <w:snapToGrid w:val="0"/>
                <w:lang w:val="en-US" w:eastAsia="zh-CN" w:bidi="ar"/>
              </w:rPr>
              <w:t>社会教育服务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博物院</w:t>
            </w:r>
            <w:r>
              <w:rPr>
                <w:rStyle w:val="15"/>
                <w:rFonts w:eastAsia="宋体"/>
                <w:snapToGrid w:val="0"/>
                <w:lang w:val="en-US" w:eastAsia="zh-CN" w:bidi="ar"/>
              </w:rPr>
              <w:t>(</w:t>
            </w:r>
            <w:r>
              <w:rPr>
                <w:rStyle w:val="13"/>
                <w:snapToGrid w:val="0"/>
                <w:lang w:val="en-US" w:eastAsia="zh-CN" w:bidi="ar"/>
              </w:rPr>
              <w:t>馆</w:t>
            </w:r>
            <w:r>
              <w:rPr>
                <w:rStyle w:val="15"/>
                <w:rFonts w:eastAsia="宋体"/>
                <w:snapToGrid w:val="0"/>
                <w:lang w:val="en-US" w:eastAsia="zh-CN" w:bidi="ar"/>
              </w:rPr>
              <w:t>)</w:t>
            </w:r>
            <w:r>
              <w:rPr>
                <w:rStyle w:val="13"/>
                <w:snapToGrid w:val="0"/>
                <w:lang w:val="en-US" w:eastAsia="zh-CN" w:bidi="ar"/>
              </w:rPr>
              <w:t>文物科研服务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博物院</w:t>
            </w:r>
            <w:r>
              <w:rPr>
                <w:rStyle w:val="15"/>
                <w:rFonts w:eastAsia="宋体"/>
                <w:snapToGrid w:val="0"/>
                <w:lang w:val="en-US" w:eastAsia="zh-CN" w:bidi="ar"/>
              </w:rPr>
              <w:t>(</w:t>
            </w:r>
            <w:r>
              <w:rPr>
                <w:rStyle w:val="13"/>
                <w:snapToGrid w:val="0"/>
                <w:lang w:val="en-US" w:eastAsia="zh-CN" w:bidi="ar"/>
              </w:rPr>
              <w:t>馆</w:t>
            </w:r>
            <w:r>
              <w:rPr>
                <w:rStyle w:val="15"/>
                <w:rFonts w:eastAsia="宋体"/>
                <w:snapToGrid w:val="0"/>
                <w:lang w:val="en-US" w:eastAsia="zh-CN" w:bidi="ar"/>
              </w:rPr>
              <w:t>)</w:t>
            </w:r>
            <w:r>
              <w:rPr>
                <w:rStyle w:val="13"/>
                <w:snapToGrid w:val="0"/>
                <w:lang w:val="en-US" w:eastAsia="zh-CN" w:bidi="ar"/>
              </w:rPr>
              <w:t>展厅讲解服务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不可移动文物保护咨询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区文物事务中心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公益性美术展览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广播电视广告投诉处理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广播电视许可证丢失、污损补换发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国家高水平体育后备人才基地申报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国民体质测试服务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国有博物馆与非国有博物馆结对帮扶服务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区潜口民宅博物馆</w:t>
            </w:r>
            <w:r>
              <w:rPr>
                <w:rStyle w:val="15"/>
                <w:rFonts w:eastAsia="宋体"/>
                <w:snapToGrid w:val="0"/>
                <w:lang w:val="en-US" w:eastAsia="zh-CN" w:bidi="ar"/>
              </w:rPr>
              <w:br w:type="textWrapping"/>
            </w:r>
            <w:r>
              <w:rPr>
                <w:rStyle w:val="13"/>
                <w:snapToGrid w:val="0"/>
                <w:lang w:val="en-US" w:eastAsia="zh-CN" w:bidi="ar"/>
              </w:rPr>
              <w:t>区岩寺新四军军部旧址纪念馆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建设、维护、管理公共体育设施</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举办</w:t>
            </w:r>
            <w:r>
              <w:rPr>
                <w:rStyle w:val="11"/>
                <w:rFonts w:eastAsia="宋体"/>
                <w:snapToGrid w:val="0"/>
                <w:lang w:val="en-US" w:eastAsia="zh-CN" w:bidi="ar"/>
              </w:rPr>
              <w:t>“</w:t>
            </w:r>
            <w:r>
              <w:rPr>
                <w:rStyle w:val="10"/>
                <w:snapToGrid w:val="0"/>
                <w:lang w:val="en-US" w:eastAsia="zh-CN" w:bidi="ar"/>
              </w:rPr>
              <w:t>送戏进校园</w:t>
            </w:r>
            <w:r>
              <w:rPr>
                <w:rStyle w:val="11"/>
                <w:rFonts w:eastAsia="宋体"/>
                <w:snapToGrid w:val="0"/>
                <w:lang w:val="en-US" w:eastAsia="zh-CN" w:bidi="ar"/>
              </w:rPr>
              <w:t>”</w:t>
            </w:r>
            <w:r>
              <w:rPr>
                <w:rStyle w:val="10"/>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w:t>
            </w:r>
            <w:r>
              <w:rPr>
                <w:rStyle w:val="11"/>
                <w:rFonts w:eastAsia="宋体"/>
                <w:snapToGrid w:val="0"/>
                <w:lang w:val="en-US" w:eastAsia="zh-CN" w:bidi="ar"/>
              </w:rPr>
              <w:t>“</w:t>
            </w:r>
            <w:r>
              <w:rPr>
                <w:rStyle w:val="10"/>
                <w:snapToGrid w:val="0"/>
                <w:lang w:val="en-US" w:eastAsia="zh-CN" w:bidi="ar"/>
              </w:rPr>
              <w:t>送戏进万村</w:t>
            </w:r>
            <w:r>
              <w:rPr>
                <w:rStyle w:val="11"/>
                <w:rFonts w:eastAsia="宋体"/>
                <w:snapToGrid w:val="0"/>
                <w:lang w:val="en-US" w:eastAsia="zh-CN" w:bidi="ar"/>
              </w:rPr>
              <w:t>”</w:t>
            </w:r>
            <w:r>
              <w:rPr>
                <w:rStyle w:val="10"/>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开展非遗进校园活动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区文旅融合发展中心市场开发部</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开展非遗宣传展示展演活动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区文旅融合发展中心市场开发部</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旅游从业人员信用信息查询服务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旅游服务质量监督投诉举报受理服务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旅游景点参观</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旅游品牌创建奖励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局资源产业股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旅游品牌创建转报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局资源产业股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旅游企业信用信息查询服务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旅游营销奖励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区文旅融合发展中心市场开发部</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旅游重要参考信息网上发布及咨询服务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抢救性考古发掘咨询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区文物事务中心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群众书画艺术培训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群众文化辅导员聘任</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群众业余文艺创作和作品推广活动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省级青少年户外体育活动营地申报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省级青少年体育俱乐部申报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省级体育传统特色学校申报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市级青少年体育俱乐部申报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市级体育传统特色学校申报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书画艺术电子信息文献查阅</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图书馆办证</w:t>
            </w:r>
            <w:r>
              <w:rPr>
                <w:rStyle w:val="11"/>
                <w:rFonts w:eastAsia="宋体"/>
                <w:snapToGrid w:val="0"/>
                <w:lang w:val="en-US" w:eastAsia="zh-CN" w:bidi="ar"/>
              </w:rPr>
              <w:t>(</w:t>
            </w:r>
            <w:r>
              <w:rPr>
                <w:rStyle w:val="10"/>
                <w:snapToGrid w:val="0"/>
                <w:lang w:val="en-US" w:eastAsia="zh-CN" w:bidi="ar"/>
              </w:rPr>
              <w:t>补证</w:t>
            </w:r>
            <w:r>
              <w:rPr>
                <w:rStyle w:val="11"/>
                <w:rFonts w:eastAsia="宋体"/>
                <w:snapToGrid w:val="0"/>
                <w:lang w:val="en-US" w:eastAsia="zh-CN" w:bidi="ar"/>
              </w:rPr>
              <w:t>)</w:t>
            </w:r>
            <w:r>
              <w:rPr>
                <w:rStyle w:val="10"/>
                <w:snapToGrid w:val="0"/>
                <w:lang w:val="en-US" w:eastAsia="zh-CN" w:bidi="ar"/>
              </w:rPr>
              <w:t>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图书馆公共数字文化服务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图书馆免费开放服务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图书馆入馆、</w:t>
            </w:r>
            <w:r>
              <w:rPr>
                <w:rStyle w:val="11"/>
                <w:rFonts w:eastAsia="宋体"/>
                <w:snapToGrid w:val="0"/>
                <w:lang w:val="en-US" w:eastAsia="zh-CN" w:bidi="ar"/>
              </w:rPr>
              <w:t xml:space="preserve"> </w:t>
            </w:r>
            <w:r>
              <w:rPr>
                <w:rStyle w:val="10"/>
                <w:snapToGrid w:val="0"/>
                <w:lang w:val="en-US" w:eastAsia="zh-CN" w:bidi="ar"/>
              </w:rPr>
              <w:t>借阅</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图书馆文献借阅和咨询服务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图书馆阅读讲座展览服务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图书馆阅读指导服务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区图书馆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为社会提供健身服务指导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文化产业示范基地材料核实转报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Style w:val="10"/>
                <w:snapToGrid w:val="0"/>
                <w:lang w:val="en-US" w:eastAsia="zh-CN" w:bidi="ar"/>
              </w:rPr>
            </w:pPr>
            <w:r>
              <w:rPr>
                <w:rStyle w:val="10"/>
                <w:snapToGrid w:val="0"/>
                <w:lang w:val="en-US" w:eastAsia="zh-CN" w:bidi="ar"/>
              </w:rPr>
              <w:t>区文旅融合发展中心产业</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发展部</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文化馆</w:t>
            </w:r>
            <w:r>
              <w:rPr>
                <w:rStyle w:val="11"/>
                <w:rFonts w:eastAsia="宋体"/>
                <w:snapToGrid w:val="0"/>
                <w:lang w:val="en-US" w:eastAsia="zh-CN" w:bidi="ar"/>
              </w:rPr>
              <w:t>(</w:t>
            </w:r>
            <w:r>
              <w:rPr>
                <w:rStyle w:val="10"/>
                <w:snapToGrid w:val="0"/>
                <w:lang w:val="en-US" w:eastAsia="zh-CN" w:bidi="ar"/>
              </w:rPr>
              <w:t>站</w:t>
            </w:r>
            <w:r>
              <w:rPr>
                <w:rStyle w:val="11"/>
                <w:rFonts w:eastAsia="宋体"/>
                <w:snapToGrid w:val="0"/>
                <w:lang w:val="en-US" w:eastAsia="zh-CN" w:bidi="ar"/>
              </w:rPr>
              <w:t>)</w:t>
            </w:r>
            <w:r>
              <w:rPr>
                <w:rStyle w:val="10"/>
                <w:snapToGrid w:val="0"/>
                <w:lang w:val="en-US" w:eastAsia="zh-CN" w:bidi="ar"/>
              </w:rPr>
              <w:t>免费开放服务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局公共服务股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文化馆</w:t>
            </w:r>
            <w:r>
              <w:rPr>
                <w:rStyle w:val="11"/>
                <w:rFonts w:eastAsia="宋体"/>
                <w:snapToGrid w:val="0"/>
                <w:lang w:val="en-US" w:eastAsia="zh-CN" w:bidi="ar"/>
              </w:rPr>
              <w:t>(</w:t>
            </w:r>
            <w:r>
              <w:rPr>
                <w:rStyle w:val="10"/>
                <w:snapToGrid w:val="0"/>
                <w:lang w:val="en-US" w:eastAsia="zh-CN" w:bidi="ar"/>
              </w:rPr>
              <w:t>站</w:t>
            </w:r>
            <w:r>
              <w:rPr>
                <w:rStyle w:val="11"/>
                <w:rFonts w:eastAsia="宋体"/>
                <w:snapToGrid w:val="0"/>
                <w:lang w:val="en-US" w:eastAsia="zh-CN" w:bidi="ar"/>
              </w:rPr>
              <w:t>)</w:t>
            </w:r>
            <w:r>
              <w:rPr>
                <w:rStyle w:val="10"/>
                <w:snapToGrid w:val="0"/>
                <w:lang w:val="en-US" w:eastAsia="zh-CN" w:bidi="ar"/>
              </w:rPr>
              <w:t>群众文化创作、活动辅导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文化馆免费艺术普及</w:t>
            </w:r>
            <w:r>
              <w:rPr>
                <w:rStyle w:val="11"/>
                <w:rFonts w:eastAsia="宋体"/>
                <w:snapToGrid w:val="0"/>
                <w:lang w:val="en-US" w:eastAsia="zh-CN" w:bidi="ar"/>
              </w:rPr>
              <w:t>(</w:t>
            </w:r>
            <w:r>
              <w:rPr>
                <w:rStyle w:val="10"/>
                <w:snapToGrid w:val="0"/>
                <w:lang w:val="en-US" w:eastAsia="zh-CN" w:bidi="ar"/>
              </w:rPr>
              <w:t>培训</w:t>
            </w:r>
            <w:r>
              <w:rPr>
                <w:rStyle w:val="11"/>
                <w:rFonts w:eastAsia="宋体"/>
                <w:snapToGrid w:val="0"/>
                <w:lang w:val="en-US" w:eastAsia="zh-CN" w:bidi="ar"/>
              </w:rPr>
              <w:t>)</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文化企业融资服务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区文旅融合发展中心产业发展部</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文物认定业务咨询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区文物事务中心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乡村旅游创建奖励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局资源产业股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艺术考级活动承办单位基本情况和合作协议备案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艺术考级机构考级情况备案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优秀绘画作品巡展</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区文化馆</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有线电视运营服务投诉处理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局行业管理股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中央非遗经费申请材料核实转报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区文旅融合发展中心市场开发部</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十七、区卫生健康委员会（区疾病预防控制局、区中医药管理局）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全县二级以上医疗机构医疗服务信息公开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市三院</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公共卫生均等化服务政策公布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区卫生健康委疾控股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计生家庭奖励扶助服务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卫生健康宣传品免费发放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区卫生健康委人口发展股、疾控股、医政股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医师资格证遗失或损坏补办县级转报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县直医疗机构医师执业证书遗失或损坏补办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护士执业资格考试全县考生报名信息核实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护士执业资格考试合格证明补办信息核实转报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护士执业证书遗失或损坏补办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医师资格考试考生资格复核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开展慢性病与营养监测服务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消化道癌症早诊早治服务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农村癫痫防治管理服务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全民健康生活方式指导服务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开展地方病与血吸虫病及寄生虫病防治知识宣传活动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健康教育与促进健康行动服务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卫生检验与卫生防疫服务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妇女、儿童医疗保健服务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区妇幼保健计划生育服务中心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婚前医学检查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区妇幼保健计划生育服务中心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新生儿疾病筛查、诊断、治疗和监测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区妇幼保健计划生育服务中心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寄生虫病门诊检验</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计划生育避孕药具免费发放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区妇幼保健计划生育服务中心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肿瘤登记与随访技术指导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肿瘤防治健康教育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肿瘤规范化治疗技术培训与指导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性病皮肤病临床诊疗服务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麻风病健康教育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梅毒主动筛查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中老年人健康教育服务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提供老年人权益保障服务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计划生育特别扶助（含手术并发症）资格确认、审批、资金发放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县直医疗机构执业许可证遗失或损坏补办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县级放射诊疗许可证遗失或损坏补办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区卫生监督所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《职业病防治法》宣传周活动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区卫生健康委疾控股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晚期血吸虫病病人救治</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市三院</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艾滋病自愿咨询检测服务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无偿献血者用血报销服务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计划生育特殊困难家庭老年护理补贴资格确认、资金发放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出生医学证明补发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区妇幼保健计划生育服务中心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计划生育临床医疗服务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区妇幼保健计划生育服务中心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预防接种服务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区疾病预防控制中心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退出村医身份、工龄认定及补助发放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领取独生子女父母光荣证的企业退休职工一次性奖励资格确认申办与发放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县级放射工作人员证遗失、损毁补（换）发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区卫生监督所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县级公共场所卫生许可证遗失或损坏补办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区卫生监督所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计划生育特殊家庭紧急</w:t>
            </w:r>
            <w:bookmarkStart w:id="0" w:name="_GoBack"/>
            <w:bookmarkEnd w:id="0"/>
            <w:r>
              <w:rPr>
                <w:rStyle w:val="13"/>
                <w:snapToGrid w:val="0"/>
                <w:lang w:val="en-US" w:eastAsia="zh-CN" w:bidi="ar"/>
              </w:rPr>
              <w:t>慰藉</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计划生育特殊家庭再生育补助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区卫生健康委人口发展股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非保藏机构保管的人间传染的菌（毒）种或样本名单备案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区卫生监督所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医疗卫生机构伦理委员会设立变更情况及经伦理委员会批准的研究项目备案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托育机构备案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区卫生健康委人口监测股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义诊活动备案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限制类医疗技术备案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承担非免疫规划疫苗接种工作备案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区卫生健康委疾控股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医师执业多机构备案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养老机构内部设置诊所、卫生所（室）、医务室、护理站备案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医疗费用缴费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各医疗机构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为严重精神障碍患者免费提供基本公共卫生服务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乡镇卫生院（社区办）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对医师的表彰奖励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对在继承和发展中医药事业、中医医疗工作等中做出显著贡献的单位和个人奖励表彰（增加）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中医药工作奖励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区卫生健康委医政股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对在突发事件应急处理、突发公共卫生事件与传染病疫情监测信息报告管理工作中做出贡献的人员给予表彰和奖励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区卫生健康委疾控股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1"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5129" w:type="dxa"/>
            <w:tcBorders>
              <w:tl2br w:val="nil"/>
              <w:tr2bl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中医诊所备案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8"/>
                <w:snapToGrid w:val="0"/>
                <w:lang w:val="en-US" w:eastAsia="zh-CN" w:bidi="ar"/>
              </w:rPr>
              <w:t>区卫生健康委医政股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十八、区退役军人事务局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退役军人就业创业扶持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局安置管理室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退役军人职业教育和技能培训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局安置管理室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优抚对象荣誉激励</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协同组织《烈士光荣证》颁授仪式</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烈士、因公牺牲军人、病故军人的子女、兄弟姐妹优先批准服现役优待政策咨询服务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烈士纪念爱国主义教育活动接待服务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烈士评定材料核实转报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协同开展烈士安葬服务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烈士纪念设施免费开放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重点优抚对象政策咨询服务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光荣院集中供养待遇办理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优抚对象短期疗养办理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烈士褒扬金发放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烈士遗属特别补助金发放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自主就业退役士兵一次性经济补助金发放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义务兵家庭和符合条件的重点优抚对象优待金发放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重点优抚对象临时性救助发放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残疾军人（含伤残人民警察、伤残国家机关工作人员、伤残民兵民工）残疾抚恤金发放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四级以上残疾军人、因患精神病被评定为五级至六级残疾等级的初级士官和义务兵护理费发放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烈士遗属、因公牺牲军人遗属、病故军人遗属定期抚恤金发放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在乡退伍红军老战士、红军失散人员生活补助发放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在乡复员军人生活补助发放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带病回乡退伍军人生活补助核实发放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部分年满</w:t>
            </w:r>
            <w:r>
              <w:rPr>
                <w:rStyle w:val="15"/>
                <w:rFonts w:eastAsia="宋体"/>
                <w:snapToGrid w:val="0"/>
                <w:lang w:val="en-US" w:eastAsia="zh-CN" w:bidi="ar"/>
              </w:rPr>
              <w:t>60</w:t>
            </w:r>
            <w:r>
              <w:rPr>
                <w:rStyle w:val="13"/>
                <w:snapToGrid w:val="0"/>
                <w:lang w:val="en-US" w:eastAsia="zh-CN" w:bidi="ar"/>
              </w:rPr>
              <w:t>周岁烈士老年子女生活补助发放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部分农村籍退役士兵老年生活补助办理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建国前入党的部分老党员生活补贴发放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参战参试退役军人生活补助办理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退役报到服务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区退役军人服务中心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w:t>
            </w:r>
            <w:r>
              <w:rPr>
                <w:rStyle w:val="13"/>
                <w:snapToGrid w:val="0"/>
                <w:lang w:val="en-US" w:eastAsia="zh-CN" w:bidi="ar"/>
              </w:rPr>
              <w:t>至</w:t>
            </w:r>
            <w:r>
              <w:rPr>
                <w:rStyle w:val="15"/>
                <w:rFonts w:eastAsia="宋体"/>
                <w:snapToGrid w:val="0"/>
                <w:lang w:val="en-US" w:eastAsia="zh-CN" w:bidi="ar"/>
              </w:rPr>
              <w:t>4</w:t>
            </w:r>
            <w:r>
              <w:rPr>
                <w:rStyle w:val="13"/>
                <w:snapToGrid w:val="0"/>
                <w:lang w:val="en-US" w:eastAsia="zh-CN" w:bidi="ar"/>
              </w:rPr>
              <w:t>级分散供养残疾士兵购（建）房补助给付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牺牲、病故后</w:t>
            </w:r>
            <w:r>
              <w:rPr>
                <w:rStyle w:val="15"/>
                <w:rFonts w:eastAsia="宋体"/>
                <w:snapToGrid w:val="0"/>
                <w:lang w:val="en-US" w:eastAsia="zh-CN" w:bidi="ar"/>
              </w:rPr>
              <w:t>6</w:t>
            </w:r>
            <w:r>
              <w:rPr>
                <w:rStyle w:val="13"/>
                <w:snapToGrid w:val="0"/>
                <w:lang w:val="en-US" w:eastAsia="zh-CN" w:bidi="ar"/>
              </w:rPr>
              <w:t>个月工资给付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享受定期抚恤金的烈属、因公牺牲军人遗属、病故军人遗属丧葬补助费的给付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优抚对象医疗保障待遇给付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中国人民武装警察部队、军队离休退休干部和退休士官的抚恤优待的给付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局优待抚恤和拥军褒扬室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十九、区应急管理局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信息公开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剧毒化学品及储存数量构成重大危险源的其他化学品储存单位备案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生产、储存危险化学品单位转产、停产、停业或解散其危险化学品生产装置、储存设施及库存处置方案备案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危险化学品生产、储存、使用企业安全评价报告以及整改方案的备案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地质勘探单位从事探勘活动的备案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非煤矿山承包单位跨省施工作业备案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地质勘探单位应急预案的备案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县级人民政府负责管理地震工作的部门或者机构地震应急预案备案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局应急管理股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森林火险预警预报信息发布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本行政区域内生产安全事故的统计公布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救灾捐赠、募捐活动及款物分配、使用情况公布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台风防御预警信息发布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旱情通告发布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分配救灾款物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汛情通告发布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“5.12”</w:t>
            </w:r>
            <w:r>
              <w:rPr>
                <w:rStyle w:val="13"/>
                <w:snapToGrid w:val="0"/>
                <w:lang w:val="en-US" w:eastAsia="zh-CN" w:bidi="ar"/>
              </w:rPr>
              <w:t>全国防灾减灾日活动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局减灾救灾和物资保障股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发布安全生产事故、自然灾害风险预警和灾情信息</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局应急管理股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组织指导监督安全生产类、自然灾害类应急救援预案演练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局应急管理股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组织指导协调安全生产类、自然灾害类等突发事件应急救援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局应急管理股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“6•16”</w:t>
            </w:r>
            <w:r>
              <w:rPr>
                <w:rStyle w:val="13"/>
                <w:snapToGrid w:val="0"/>
                <w:lang w:val="en-US" w:eastAsia="zh-CN" w:bidi="ar"/>
              </w:rPr>
              <w:t>全省安全生产宣传咨询日活动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“12345”</w:t>
            </w:r>
            <w:r>
              <w:rPr>
                <w:rStyle w:val="13"/>
                <w:snapToGrid w:val="0"/>
                <w:lang w:val="en-US" w:eastAsia="zh-CN" w:bidi="ar"/>
              </w:rPr>
              <w:t>政务服务便民热线（应急管理领域）</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局安全生产监督管理股（应急管理综合行政执法大队）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二十、区审计局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审计在线咨询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6"/>
                <w:snapToGrid w:val="0"/>
                <w:lang w:val="en-US" w:eastAsia="zh-CN" w:bidi="ar"/>
              </w:rPr>
              <w:t>审计结果公开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7"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6"/>
                <w:snapToGrid w:val="0"/>
                <w:lang w:val="en-US" w:eastAsia="zh-CN" w:bidi="ar"/>
              </w:rPr>
              <w:t>审计普法教育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二十一、区市场监督管理局(区知识产权局）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药品零售（含连锁门店）经营许可证补办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县级放心消费创建活动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组织申报专利权质押贷款补贴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知识产权有关知识宣传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计量器具检定、校准服务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药品不良反应报告和监测宣传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区市场监管局药械化监管股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居民家庭过期失效药品定点回收</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区市场监管局药械化监管股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消费警示信息发布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2"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消费调查评议结果公布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市诚信企业评选推荐</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消费者投诉分析报告发布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地理标志产品专用标志使用核实转报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市场监管科技周宣传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开展全国知识产权宣传周活动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食品经营许可证遗失、损坏补（换）发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国家级或省级农业标准化示范区项目申报材料转报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建立诚信承诺联盟</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特种设备检验检测收费事项公示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区市场监管局特种设备监管股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证照遗失补领、换发申请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申请增加、减少证照</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企业信用信息公示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开展食品安全宣传周活动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区市场监管局食品安全监管股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开展特种设备安全宣传教育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区市场监管局特种设备监管股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特种设备事故风险预警信息发布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区市场监管局特种设备监管股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对依法办理使用登记的特种设备提供信息查询服务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区市场监管局特种设备监管股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指导企业编制特种设备应急救援预案和应急演练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区市场监管局特种设备监管股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专利维权资助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专利政策咨询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12315</w:t>
            </w:r>
            <w:r>
              <w:rPr>
                <w:rStyle w:val="13"/>
                <w:snapToGrid w:val="0"/>
                <w:lang w:val="en-US" w:eastAsia="zh-CN" w:bidi="ar"/>
              </w:rPr>
              <w:t>市场监管投诉举报服务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消费者投诉受理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消费者诉讼支持服务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“3•15”</w:t>
            </w:r>
            <w:r>
              <w:rPr>
                <w:rStyle w:val="13"/>
                <w:snapToGrid w:val="0"/>
                <w:lang w:val="en-US" w:eastAsia="zh-CN" w:bidi="ar"/>
              </w:rPr>
              <w:t>国际消费者权益日宣传活动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侵害消费者合法权益信息发布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黄山市徽州区消费者权益保护委员会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w:t>
            </w:r>
            <w:r>
              <w:rPr>
                <w:rStyle w:val="13"/>
                <w:snapToGrid w:val="0"/>
                <w:lang w:val="en-US" w:eastAsia="zh-CN" w:bidi="ar"/>
              </w:rPr>
              <w:t>企业注册基本信息书式档案资料查询</w:t>
            </w:r>
            <w:r>
              <w:rPr>
                <w:rStyle w:val="15"/>
                <w:rFonts w:eastAsia="宋体"/>
                <w:snapToGrid w:val="0"/>
                <w:lang w:val="en-US" w:eastAsia="zh-CN" w:bidi="ar"/>
              </w:rPr>
              <w:t>”</w:t>
            </w:r>
            <w:r>
              <w:rPr>
                <w:rStyle w:val="13"/>
                <w:snapToGrid w:val="0"/>
                <w:lang w:val="en-US" w:eastAsia="zh-CN" w:bidi="ar"/>
              </w:rPr>
              <w:t>和</w:t>
            </w:r>
            <w:r>
              <w:rPr>
                <w:rStyle w:val="15"/>
                <w:rFonts w:eastAsia="宋体"/>
                <w:snapToGrid w:val="0"/>
                <w:lang w:val="en-US" w:eastAsia="zh-CN" w:bidi="ar"/>
              </w:rPr>
              <w:t>“</w:t>
            </w:r>
            <w:r>
              <w:rPr>
                <w:rStyle w:val="13"/>
                <w:snapToGrid w:val="0"/>
                <w:lang w:val="en-US" w:eastAsia="zh-CN" w:bidi="ar"/>
              </w:rPr>
              <w:t>企业注册基本信息机读档案资料查询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协助申请专利权质押贷款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区市场监管局质量监管股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食品小作坊登记证遗失、损坏补（换）发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区市场监管局企业注册股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开展药品安全宣传周活动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区市场监管局药械化监管股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医疗器械不良事件报告和监测宣传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区市场监管局药械化监管股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化妆品不良反应报告和监测宣传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区市场监管局药械化监管股</w:t>
            </w:r>
          </w:p>
        </w:tc>
        <w:tc>
          <w:tcPr>
            <w:tcW w:w="1320" w:type="dxa"/>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二十二、区统计局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开展</w:t>
            </w:r>
            <w:r>
              <w:rPr>
                <w:rStyle w:val="12"/>
                <w:rFonts w:eastAsia="宋体"/>
                <w:snapToGrid w:val="0"/>
                <w:lang w:val="en-US" w:eastAsia="zh-CN" w:bidi="ar"/>
              </w:rPr>
              <w:t>“12·8”</w:t>
            </w:r>
            <w:r>
              <w:rPr>
                <w:rStyle w:val="14"/>
                <w:snapToGrid w:val="0"/>
                <w:lang w:val="en-US" w:eastAsia="zh-CN" w:bidi="ar"/>
              </w:rPr>
              <w:t>统计法颁布日法治宣传教育活动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统计严重失信企业信息公示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根据实际情况举办或协办</w:t>
            </w:r>
            <w:r>
              <w:rPr>
                <w:rStyle w:val="12"/>
                <w:rFonts w:eastAsia="宋体"/>
                <w:snapToGrid w:val="0"/>
                <w:lang w:val="en-US" w:eastAsia="zh-CN" w:bidi="ar"/>
              </w:rPr>
              <w:t>“</w:t>
            </w:r>
            <w:r>
              <w:rPr>
                <w:rStyle w:val="14"/>
                <w:snapToGrid w:val="0"/>
                <w:lang w:val="en-US" w:eastAsia="zh-CN" w:bidi="ar"/>
              </w:rPr>
              <w:t>中国统计开放日</w:t>
            </w:r>
            <w:r>
              <w:rPr>
                <w:rStyle w:val="12"/>
                <w:rFonts w:eastAsia="宋体"/>
                <w:snapToGrid w:val="0"/>
                <w:lang w:val="en-US" w:eastAsia="zh-CN" w:bidi="ar"/>
              </w:rPr>
              <w:t>”</w:t>
            </w:r>
            <w:r>
              <w:rPr>
                <w:rStyle w:val="14"/>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联网直报系统业务指导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普查主要数据发布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联网直报系统技术指导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提供统计资料服务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统计信息咨询服务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县级统计数据发布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县级统计调查项目信息公开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拟入规单位申报指导服务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县（区）《统计年鉴》发布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统计从业人员专业培训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统计专业技术人员继续教育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向上级申报统计科学研究项目</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局综合股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二十三、区林业局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三级古树公布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古树名木保护政策宣传服务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三级古树名木养护管理服务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古树名木受损举报受理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古树名木保护技术推广与培训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森林防火宣传教育</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区防火中心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林业科技推广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区林业科技推广站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林业公共信息咨询、林业实用技术宣传与培训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区林业科技推广站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林木良种引进</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区林业科技推广站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退耕还林活动宣传教育</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生态保护修复股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退耕还林技术指导和技术服务</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生态保护修复股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组织实施林业重点工程植树造林</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生态保护修复股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森林资源保护的宣传教育和知识普及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r>
              <w:rPr>
                <w:rStyle w:val="15"/>
                <w:rFonts w:eastAsia="宋体"/>
                <w:snapToGrid w:val="0"/>
                <w:lang w:val="en-US" w:eastAsia="zh-CN" w:bidi="ar"/>
              </w:rPr>
              <w:br w:type="textWrapping"/>
            </w:r>
            <w:r>
              <w:rPr>
                <w:rStyle w:val="13"/>
                <w:snapToGrid w:val="0"/>
                <w:lang w:val="en-US" w:eastAsia="zh-CN" w:bidi="ar"/>
              </w:rPr>
              <w:t>各乡镇林业站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开展植树造林活动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生态保护修复股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义务植树宣传教育</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区绿化办</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全区野生植物资源变化动态发布</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野生植物保护宣传教育</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野生动物保护宣传教育</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野生动物收容救护</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野生动物造成损害的核实认定补偿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野生动物危害预防和控制</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湿地保护宣传教育</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湿地保护和利用技术推广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林木种苗技术服务</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区林木种苗站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林木种苗供求信息发布</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区林木种苗站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对因选育林木良种减少经济收入的单位和个人的补偿</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区林木种苗站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林木种子采种期公布</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区林木种苗站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林草种子生产经营许可证损坏、遗失补发</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区林木种苗站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全区主要林业有害生物中长期趋势预报定期发布</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区林检中心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林业有害生物防治技术指导、推广服务</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区林检中心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林业有害生物防治技术咨询</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区林检中心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组织开展松材线虫病普查</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区林检中心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林业技术培训和咨询指导服务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各乡镇林业站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森林、林木和林地规模达到五百亩以上且生产经营时间不足五年再流转备案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林草种子生产经营备案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区林木种苗站</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猎捕省二级保护野生动物备案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一般湿地的名录及范围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森林资源管理股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2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二十四、区医疗保障局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基本医疗保险（生育保险）参保登记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区医疗保障权益管理中心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基本医疗保险参保人员异地就医管理备案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医药机构申报定点协议管理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区医疗保障基金管理中心、待遇保障基金监管股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基本医疗保险（生育保险）参保信息变更</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区医疗保障权益管理中心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定点医药机构费用结算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基本医疗保险参保人员门诊特殊（慢性）病种鉴定管理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基本医疗保险（生育保险）待遇核准支付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参保单位（人员）参保信息查询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区医疗保障权益管理中心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医疗保险个人账户清退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区医疗保障权益管理中心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医疗救助资金给付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局待遇保障和医药服务管理股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重点救助对象医疗救助标准公布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局待遇保障和医药服务管理股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基本医疗保险关系转移接续服务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区医疗保障权益管理中心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异地就医直接结算问题协调服务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出具医疗保险信息证明</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区医疗保障权益管理中心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医保就医购药</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9"/>
                <w:snapToGrid w:val="0"/>
                <w:sz w:val="20"/>
                <w:szCs w:val="20"/>
                <w:lang w:val="en-US" w:eastAsia="zh-CN" w:bidi="ar"/>
              </w:rPr>
              <w:t>零星报销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异地安置退休人员备案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区医疗保障基金管理中心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二十五、区信访局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信息公开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hint="eastAsia"/>
                <w:snapToGrid w:val="0"/>
                <w:lang w:val="en-US" w:eastAsia="zh-CN" w:bidi="ar"/>
              </w:rPr>
              <w:t>局信访室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办理群众来信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hint="eastAsia"/>
                <w:snapToGrid w:val="0"/>
                <w:lang w:val="en-US" w:eastAsia="zh-CN" w:bidi="ar"/>
              </w:rPr>
              <w:t>局信访室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信访事项办理情况查询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hint="eastAsia"/>
                <w:snapToGrid w:val="0"/>
                <w:lang w:val="en-US" w:eastAsia="zh-CN" w:bidi="ar"/>
              </w:rPr>
              <w:t>局信访室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开展信访宣传活动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hint="eastAsia"/>
                <w:snapToGrid w:val="0"/>
                <w:lang w:val="en-US" w:eastAsia="zh-CN" w:bidi="ar"/>
              </w:rPr>
              <w:t>局信访室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接待来县（市、区）上访群众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区群众来访接待中心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受理网上信访投诉事项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rFonts w:hint="eastAsia"/>
                <w:snapToGrid w:val="0"/>
                <w:lang w:val="en-US" w:eastAsia="zh-CN" w:bidi="ar"/>
              </w:rPr>
              <w:t>局信访室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二十六、区公安分局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居民身份证申办进度查询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区公安分局户政中心、呈坎派出所、洽舍派出所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新生儿重名查询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区公安分局户政中心、呈坎派出所、洽舍派出所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自主选择居民身份证速递直投到户服务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区公安分局户政中心、呈坎派出所、洽舍派出所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居民身份证换（补）领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区公安分局户政中心、呈坎派出所、洽舍派出所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7"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居住证补（换）发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岩寺派出所、潜口派出所、西溪南派出所、呈坎派出所、洽舍派出所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刑事案件状态查询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区公安分局刑侦大队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被拘留人家属会见服务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区公安分局拘留所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被拘留人委托的律师会见被拘留人服务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区公安分局拘留所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易制毒化学品运输许可证或者备案证明真实性协助核查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区公安分局刑侦大队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出入境证件办理进度查询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区公安分局出入境管理大队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电子往来港澳通行证剩余签注次数查询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区公安分局出入境管理大队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公安机关备案号查询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区公安分局网安大队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公安备案网站域名可信查询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区公安分局网安大队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公安备案网站可信查询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区公安分局网安大队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机动车登记证书、行驶证补领换发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机动车驾驶证损毁换发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机动车驾驶证遗失补发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机动车号牌补领换发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机动车检验合格标志丢失或者损毁补（换）发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“110”</w:t>
            </w:r>
            <w:r>
              <w:rPr>
                <w:rStyle w:val="13"/>
                <w:snapToGrid w:val="0"/>
                <w:lang w:val="en-US" w:eastAsia="zh-CN" w:bidi="ar"/>
              </w:rPr>
              <w:t>电话报警受理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区公安分局指挥中心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对从事客运经营的驾驶人员提供未发生重大交通事故证明</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机动车驾驶证转入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查询拖移机动车情况</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免检车辆领取机动车检验合格标志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机动车驾驶证非损毁、遗失换发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事故当事人及其代理人对事故证据查询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“110”</w:t>
            </w:r>
            <w:r>
              <w:rPr>
                <w:rStyle w:val="13"/>
                <w:snapToGrid w:val="0"/>
                <w:lang w:val="en-US" w:eastAsia="zh-CN" w:bidi="ar"/>
              </w:rPr>
              <w:t>宣传日活动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区公安分局指挥中心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w:t>
            </w:r>
            <w:r>
              <w:rPr>
                <w:rStyle w:val="13"/>
                <w:snapToGrid w:val="0"/>
                <w:lang w:val="en-US" w:eastAsia="zh-CN" w:bidi="ar"/>
              </w:rPr>
              <w:t>六一</w:t>
            </w:r>
            <w:r>
              <w:rPr>
                <w:rStyle w:val="15"/>
                <w:rFonts w:eastAsia="宋体"/>
                <w:snapToGrid w:val="0"/>
                <w:lang w:val="en-US" w:eastAsia="zh-CN" w:bidi="ar"/>
              </w:rPr>
              <w:t>”</w:t>
            </w:r>
            <w:r>
              <w:rPr>
                <w:rStyle w:val="13"/>
                <w:snapToGrid w:val="0"/>
                <w:lang w:val="en-US" w:eastAsia="zh-CN" w:bidi="ar"/>
              </w:rPr>
              <w:t>打拐日宣传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区公安分局各部门、区妇联</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w:t>
            </w:r>
            <w:r>
              <w:rPr>
                <w:rStyle w:val="13"/>
                <w:snapToGrid w:val="0"/>
                <w:lang w:val="en-US" w:eastAsia="zh-CN" w:bidi="ar"/>
              </w:rPr>
              <w:t>反电诈</w:t>
            </w:r>
            <w:r>
              <w:rPr>
                <w:rStyle w:val="15"/>
                <w:rFonts w:eastAsia="宋体"/>
                <w:snapToGrid w:val="0"/>
                <w:lang w:val="en-US" w:eastAsia="zh-CN" w:bidi="ar"/>
              </w:rPr>
              <w:t>”</w:t>
            </w:r>
            <w:r>
              <w:rPr>
                <w:rStyle w:val="13"/>
                <w:snapToGrid w:val="0"/>
                <w:lang w:val="en-US" w:eastAsia="zh-CN" w:bidi="ar"/>
              </w:rPr>
              <w:t>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区公安分局、区电信局、人民银行、各商业银行</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“5.15”</w:t>
            </w:r>
            <w:r>
              <w:rPr>
                <w:rStyle w:val="13"/>
                <w:snapToGrid w:val="0"/>
                <w:lang w:val="en-US" w:eastAsia="zh-CN" w:bidi="ar"/>
              </w:rPr>
              <w:t>打击和防范经济犯罪宣传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区公安分局经济犯罪侦查大队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经济犯罪预警信息发布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区公安分局经济犯罪侦查大队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开展禁毒集中宣传月活动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区公安分局、宣传部、政法委、禁毒委、区团委、教委、妇联、工会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Fonts w:hint="default" w:ascii="Times New Roman" w:hAnsi="Times New Roman" w:eastAsia="宋体" w:cs="Times New Roman"/>
                <w:i w:val="0"/>
                <w:iCs w:val="0"/>
                <w:snapToGrid w:val="0"/>
                <w:color w:val="000000"/>
                <w:kern w:val="0"/>
                <w:sz w:val="20"/>
                <w:szCs w:val="20"/>
                <w:u w:val="none"/>
                <w:lang w:val="en-US" w:eastAsia="zh-CN" w:bidi="ar"/>
              </w:rPr>
              <w:t>33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Style w:val="13"/>
                <w:snapToGrid w:val="0"/>
                <w:lang w:val="en-US" w:eastAsia="zh-CN" w:bidi="ar"/>
              </w:rPr>
              <w:t>开展</w:t>
            </w:r>
            <w:r>
              <w:rPr>
                <w:rStyle w:val="15"/>
                <w:rFonts w:eastAsia="宋体"/>
                <w:snapToGrid w:val="0"/>
                <w:lang w:val="en-US" w:eastAsia="zh-CN" w:bidi="ar"/>
              </w:rPr>
              <w:t>“12•2”</w:t>
            </w:r>
            <w:r>
              <w:rPr>
                <w:rStyle w:val="13"/>
                <w:snapToGrid w:val="0"/>
                <w:lang w:val="en-US" w:eastAsia="zh-CN" w:bidi="ar"/>
              </w:rPr>
              <w:t>全国交通安全日主题宣传活动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snapToGrid w:val="0"/>
                <w:color w:val="000000"/>
                <w:kern w:val="0"/>
                <w:sz w:val="20"/>
                <w:szCs w:val="20"/>
                <w:u w:val="none"/>
                <w:lang w:val="en-US" w:eastAsia="zh-CN" w:bidi="ar-SA"/>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免费复印车驾管业务资料服务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交通技术监控设备设置地点公告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道路交通安全信息发布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交通紧急疏导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开展日常中小学、幼儿园</w:t>
            </w:r>
            <w:r>
              <w:rPr>
                <w:rStyle w:val="15"/>
                <w:rFonts w:eastAsia="宋体"/>
                <w:snapToGrid w:val="0"/>
                <w:lang w:val="en-US" w:eastAsia="zh-CN" w:bidi="ar"/>
              </w:rPr>
              <w:t>“</w:t>
            </w:r>
            <w:r>
              <w:rPr>
                <w:rStyle w:val="13"/>
                <w:snapToGrid w:val="0"/>
                <w:lang w:val="en-US" w:eastAsia="zh-CN" w:bidi="ar"/>
              </w:rPr>
              <w:t>法制教育课</w:t>
            </w:r>
            <w:r>
              <w:rPr>
                <w:rStyle w:val="15"/>
                <w:rFonts w:eastAsia="宋体"/>
                <w:snapToGrid w:val="0"/>
                <w:lang w:val="en-US" w:eastAsia="zh-CN" w:bidi="ar"/>
              </w:rPr>
              <w:t>”</w:t>
            </w:r>
            <w:r>
              <w:rPr>
                <w:rStyle w:val="13"/>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区公安分局各大队、各派出所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6"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“6.26”</w:t>
            </w:r>
            <w:r>
              <w:rPr>
                <w:rStyle w:val="13"/>
                <w:snapToGrid w:val="0"/>
                <w:lang w:val="en-US" w:eastAsia="zh-CN" w:bidi="ar"/>
              </w:rPr>
              <w:t>国际禁毒日宣传活动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区公安分局、宣传部、政法委、禁毒委、区团委、教委、妇联、工会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为合法的新闻采访提供必要的便利和保障服务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区公安分局政工监督室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企业治安保卫制度工作指导</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区公安分局治安大队、各派出所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开展农村地区道路交通安全宣教工作</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设置交通安全警示标志</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帮助联系开锁服务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区公安分局指挥中心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机动车驾驶人满分学习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机动车驾驶人降低准驾车型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4"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保障个人持社会保障卡可办理宾旅馆住宿业务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岩寺派出所、潜口派出所、西溪南派出所、呈坎派出所、洽舍派出所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8"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当事人未登记户口的证明出具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户口登记项目内容变更更正证明出具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注销户口证明出具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曾经同户人员亲属关系证明</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居民户口簿补（换）发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户口迁移证补（换）发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临时居民身份证办理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签发居民户口簿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公民是否同一人的协助核查</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假报、错报或违反户口管理规定办理的迁移、补录等户口删除后恢复办理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婴儿父母双方是现役军人的出生登记</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r>
              <w:rPr>
                <w:rStyle w:val="15"/>
                <w:rFonts w:eastAsia="宋体"/>
                <w:snapToGrid w:val="0"/>
                <w:lang w:val="en-US" w:eastAsia="zh-CN" w:bidi="ar"/>
              </w:rPr>
              <w:br w:type="textWrapping"/>
            </w:r>
            <w:r>
              <w:rPr>
                <w:rStyle w:val="13"/>
                <w:snapToGrid w:val="0"/>
                <w:lang w:val="en-US" w:eastAsia="zh-CN" w:bidi="ar"/>
              </w:rPr>
              <w:t>呈坎派出所</w:t>
            </w:r>
            <w:r>
              <w:rPr>
                <w:rStyle w:val="15"/>
                <w:rFonts w:eastAsia="宋体"/>
                <w:snapToGrid w:val="0"/>
                <w:lang w:val="en-US" w:eastAsia="zh-CN" w:bidi="ar"/>
              </w:rPr>
              <w:br w:type="textWrapping"/>
            </w:r>
            <w:r>
              <w:rPr>
                <w:rStyle w:val="13"/>
                <w:snapToGrid w:val="0"/>
                <w:lang w:val="en-US" w:eastAsia="zh-CN" w:bidi="ar"/>
              </w:rPr>
              <w:t>洽舍派出所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看守所关押的已决犯家属会见</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开展防范电信网络新型违法犯罪宣传周活动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全区各单位</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提供交通事故多发点段导航提示服务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区公安分局交通管理大队</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五年有效台湾居民来往大陆通行证补办</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区公安分局户政中心</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射击竞技体育活动备案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爆破作业项目备案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公章刻制备案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开锁业、废旧金属收购业、车维修业等特种行业备案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道路运输企业聘用机动车驾驶人备案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区公安分局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临时身份证明出具</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公安派出所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捡拾弃婴（儿童）报案证明出具</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公安派出所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被拐儿童身份证明出具</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公安派出所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国际联网备案</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网安大队</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非正常死亡证明出具</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公安派出所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无犯罪记录证明出具</w:t>
            </w:r>
          </w:p>
        </w:tc>
        <w:tc>
          <w:tcPr>
            <w:tcW w:w="295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公安派出所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二十七、区自然资源和规划分局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测绘地理信息应急保障服务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区自然资源和规划分局测绘地理信息管理股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地质灾害预警预报发布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区自然资源和规划分局地质矿产管理股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建设项目是否压覆非重要矿床证明出具</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区自然资源和规划分局地质矿产管理股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开展世界地球日科普活动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区自然资源和规划分局政策法规股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开展全国土地日宣传活动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区自然资源和规划分局政策法规股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开展全国测绘日宣传活动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区自然资源和规划分局测绘地理信息管理股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测绘成果目录公布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区自然资源和规划分局测绘地理信息管理股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测绘成果利用服务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区自然资源和规划分局测绘地理信息管理股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自然资源市场领域信用信息查询服务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区自然资源和规划分局相关股室及二级机构</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12345</w:t>
            </w:r>
            <w:r>
              <w:rPr>
                <w:rStyle w:val="13"/>
                <w:snapToGrid w:val="0"/>
                <w:lang w:val="en-US" w:eastAsia="zh-CN" w:bidi="ar"/>
              </w:rPr>
              <w:t>政务服务便民热线（自然资源领域）</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采矿权抵押备案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区自然资源和规划分局地质矿产管理股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国土资源调查成果发布</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区自然资源和规划分局测绘地理信息管理股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不动产登记信息查询服务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区不动产登记中心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林权登记资料查询服务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区不动产登记中心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不动产权证书或登记证明遗失、损坏补（换）发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区不动产登记中心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不动产权证书或不动产登记证明遗失、灭失公告</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区不动产登记中心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个人（家庭）住房情况查询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区不动产登记中心</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出具建设项目是否处于地质灾害易发区意见书</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区自然资源和规划分局地质矿产管理股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国土空间规划编制及审批资料的查阅服务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区自然资源和规划分局国土空间规划和用途管制股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城乡建设工程规划档案查询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区自然资源和规划分局国土空间规划和用途管制股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二十八、区投资促进中心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对外发布招商项目</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中心招商一股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开展重大招商活动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中心招商一股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二十九、区供销联社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企业人才培训服务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综合股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21"/>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扶持农民专业合作社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综合股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21"/>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培育发展电子商务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19"/>
                <w:snapToGrid w:val="0"/>
                <w:lang w:val="en-US" w:eastAsia="zh-CN" w:bidi="ar"/>
              </w:rPr>
              <w:t>综合股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Style w:val="21"/>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三十、区房地产事务中心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物业专项维修资金余额返还</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物业专项维修资金查询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前期物业管理中标备案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综合业务股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前期物业管理招标备案</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综合业务股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物业管理投诉受理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综合业务股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城镇家庭住房救助审核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白蚁防治</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物业服务企业信用信息查询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综合业务股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商品房买卖合同备案的撤销</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房屋租赁登记备案证明遗失补办</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房地产交易信息查询</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住房保障所</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三十一、区总工会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困难职工医疗救助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工会法律援助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困难职工生活救助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困难职工子女助学</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组织职工开展劳动和技能竞赛</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举办职工文化体育活动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组织劳模参加疗休养</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入会建会申请服务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职工书屋（吧）、流动书箱创建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全国及省部级劳模专项补助资金发放</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2"/>
                <w:rFonts w:eastAsia="宋体"/>
                <w:snapToGrid w:val="0"/>
                <w:lang w:val="en-US" w:eastAsia="zh-CN" w:bidi="ar"/>
              </w:rPr>
              <w:t>“</w:t>
            </w:r>
            <w:r>
              <w:rPr>
                <w:rStyle w:val="14"/>
                <w:snapToGrid w:val="0"/>
                <w:lang w:val="en-US" w:eastAsia="zh-CN" w:bidi="ar"/>
              </w:rPr>
              <w:t>工会女工家园</w:t>
            </w:r>
            <w:r>
              <w:rPr>
                <w:rStyle w:val="12"/>
                <w:rFonts w:eastAsia="宋体"/>
                <w:snapToGrid w:val="0"/>
                <w:lang w:val="en-US" w:eastAsia="zh-CN" w:bidi="ar"/>
              </w:rPr>
              <w:t>”</w:t>
            </w:r>
            <w:r>
              <w:rPr>
                <w:rStyle w:val="14"/>
                <w:snapToGrid w:val="0"/>
                <w:lang w:val="en-US" w:eastAsia="zh-CN" w:bidi="ar"/>
              </w:rPr>
              <w:t>创建</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举办</w:t>
            </w:r>
            <w:r>
              <w:rPr>
                <w:rStyle w:val="12"/>
                <w:rFonts w:eastAsia="宋体"/>
                <w:snapToGrid w:val="0"/>
                <w:lang w:val="en-US" w:eastAsia="zh-CN" w:bidi="ar"/>
              </w:rPr>
              <w:t>“</w:t>
            </w:r>
            <w:r>
              <w:rPr>
                <w:rStyle w:val="14"/>
                <w:snapToGrid w:val="0"/>
                <w:lang w:val="en-US" w:eastAsia="zh-CN" w:bidi="ar"/>
              </w:rPr>
              <w:t>皖工鹊桥</w:t>
            </w:r>
            <w:r>
              <w:rPr>
                <w:rStyle w:val="12"/>
                <w:rFonts w:eastAsia="宋体"/>
                <w:snapToGrid w:val="0"/>
                <w:lang w:val="en-US" w:eastAsia="zh-CN" w:bidi="ar"/>
              </w:rPr>
              <w:t>”</w:t>
            </w:r>
            <w:r>
              <w:rPr>
                <w:rStyle w:val="14"/>
                <w:snapToGrid w:val="0"/>
                <w:lang w:val="en-US" w:eastAsia="zh-CN" w:bidi="ar"/>
              </w:rPr>
              <w:t>单身职工婚恋交友活动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4"/>
                <w:snapToGrid w:val="0"/>
                <w:lang w:val="en-US" w:eastAsia="zh-CN" w:bidi="ar"/>
              </w:rPr>
              <w:t>基层工会法人登记管理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总工会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三十二、团区委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9"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组织开展</w:t>
            </w:r>
            <w:r>
              <w:rPr>
                <w:rStyle w:val="15"/>
                <w:rFonts w:eastAsia="宋体"/>
                <w:snapToGrid w:val="0"/>
                <w:lang w:val="en-US" w:eastAsia="zh-CN" w:bidi="ar"/>
              </w:rPr>
              <w:t>“</w:t>
            </w:r>
            <w:r>
              <w:rPr>
                <w:rStyle w:val="13"/>
                <w:snapToGrid w:val="0"/>
                <w:lang w:val="en-US" w:eastAsia="zh-CN" w:bidi="ar"/>
              </w:rPr>
              <w:t>三下乡</w:t>
            </w:r>
            <w:r>
              <w:rPr>
                <w:rStyle w:val="15"/>
                <w:rFonts w:eastAsia="宋体"/>
                <w:snapToGrid w:val="0"/>
                <w:lang w:val="en-US" w:eastAsia="zh-CN" w:bidi="ar"/>
              </w:rPr>
              <w:t>”</w:t>
            </w:r>
            <w:r>
              <w:rPr>
                <w:rStyle w:val="13"/>
                <w:snapToGrid w:val="0"/>
                <w:lang w:val="en-US" w:eastAsia="zh-CN" w:bidi="ar"/>
              </w:rPr>
              <w:t>志愿服务活动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团区委办公室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三十三、区妇女联合会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组织开展</w:t>
            </w:r>
            <w:r>
              <w:rPr>
                <w:rStyle w:val="15"/>
                <w:rFonts w:eastAsia="宋体"/>
                <w:snapToGrid w:val="0"/>
                <w:lang w:val="en-US" w:eastAsia="zh-CN" w:bidi="ar"/>
              </w:rPr>
              <w:t>“</w:t>
            </w:r>
            <w:r>
              <w:rPr>
                <w:rStyle w:val="13"/>
                <w:snapToGrid w:val="0"/>
                <w:lang w:val="en-US" w:eastAsia="zh-CN" w:bidi="ar"/>
              </w:rPr>
              <w:t>三八</w:t>
            </w:r>
            <w:r>
              <w:rPr>
                <w:rStyle w:val="15"/>
                <w:rFonts w:eastAsia="宋体"/>
                <w:snapToGrid w:val="0"/>
                <w:lang w:val="en-US" w:eastAsia="zh-CN" w:bidi="ar"/>
              </w:rPr>
              <w:t>”</w:t>
            </w:r>
            <w:r>
              <w:rPr>
                <w:rStyle w:val="13"/>
                <w:snapToGrid w:val="0"/>
                <w:lang w:val="en-US" w:eastAsia="zh-CN" w:bidi="ar"/>
              </w:rPr>
              <w:t>妇女维权周活动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5"/>
                <w:rFonts w:eastAsia="宋体"/>
                <w:snapToGrid w:val="0"/>
                <w:lang w:val="en-US" w:eastAsia="zh-CN" w:bidi="ar"/>
              </w:rPr>
              <w:t>12338</w:t>
            </w:r>
            <w:r>
              <w:rPr>
                <w:rStyle w:val="13"/>
                <w:snapToGrid w:val="0"/>
                <w:lang w:val="en-US" w:eastAsia="zh-CN" w:bidi="ar"/>
              </w:rPr>
              <w:t>妇女维权热线</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婚姻家庭纠纷预防化解</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区妇联办公室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开展三八红旗手（集体）推荐评选</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区妇联办公室</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exac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三十四、区科学技术协会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开展全国科普月活动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区科协办公室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开展应急科普工作</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区科协办公室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w:t>
            </w:r>
            <w:r>
              <w:rPr>
                <w:rStyle w:val="15"/>
                <w:rFonts w:eastAsia="宋体"/>
                <w:snapToGrid w:val="0"/>
                <w:lang w:val="en-US" w:eastAsia="zh-CN" w:bidi="ar"/>
              </w:rPr>
              <w:t>“</w:t>
            </w:r>
            <w:r>
              <w:rPr>
                <w:rStyle w:val="13"/>
                <w:snapToGrid w:val="0"/>
                <w:lang w:val="en-US" w:eastAsia="zh-CN" w:bidi="ar"/>
              </w:rPr>
              <w:t>全国科技工作者日</w:t>
            </w:r>
            <w:r>
              <w:rPr>
                <w:rStyle w:val="15"/>
                <w:rFonts w:eastAsia="宋体"/>
                <w:snapToGrid w:val="0"/>
                <w:lang w:val="en-US" w:eastAsia="zh-CN" w:bidi="ar"/>
              </w:rPr>
              <w:t>”</w:t>
            </w:r>
            <w:r>
              <w:rPr>
                <w:rStyle w:val="13"/>
                <w:snapToGrid w:val="0"/>
                <w:lang w:val="en-US" w:eastAsia="zh-CN" w:bidi="ar"/>
              </w:rPr>
              <w:t>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区科协办公室</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三十五、区残疾人联合会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第二代残疾人证查询服务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组织开展残疾人文化体育服务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残疾儿童康复补助审核审批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困难精神病人医药费补助审核审批</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高等教育阶段残疾学生资助受理及初审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全国残疾人按比例就业情况联网认证</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残疾人求职服务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用人单位招聘残疾人服务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听障儿童康复技术服务审核及转介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智障儿童康复技术服务审核及转介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孤独症儿童康复技术服务审核及转介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脑瘫儿童康复技术服务审核及转介</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困难重度残疾人家庭无障碍改造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残疾人辅助器具适配服务审核</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残疾人维权服务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第二代残疾人证办理</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中等职业教育阶段残疾学生资助受理及初审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重度残疾人护理补贴申请受理审核服务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5129" w:type="dxa"/>
            <w:tcBorders>
              <w:tl2br w:val="nil"/>
              <w:tr2bl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困难残疾人生活补贴受理并审核服务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区残联业务股</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三十六、区红十字会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开展应急救护员培训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造血干细胞捐献服务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遗体（角膜）捐献服务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人体器官捐献服务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开展红十字青少年活动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国家彩票公益金</w:t>
            </w:r>
            <w:r>
              <w:rPr>
                <w:rStyle w:val="15"/>
                <w:rFonts w:eastAsia="宋体"/>
                <w:snapToGrid w:val="0"/>
                <w:lang w:val="en-US" w:eastAsia="zh-CN" w:bidi="ar"/>
              </w:rPr>
              <w:t>“</w:t>
            </w:r>
            <w:r>
              <w:rPr>
                <w:rStyle w:val="13"/>
                <w:snapToGrid w:val="0"/>
                <w:lang w:val="en-US" w:eastAsia="zh-CN" w:bidi="ar"/>
              </w:rPr>
              <w:t>小天使基金</w:t>
            </w:r>
            <w:r>
              <w:rPr>
                <w:rStyle w:val="15"/>
                <w:rFonts w:eastAsia="宋体"/>
                <w:snapToGrid w:val="0"/>
                <w:lang w:val="en-US" w:eastAsia="zh-CN" w:bidi="ar"/>
              </w:rPr>
              <w:t>”</w:t>
            </w:r>
            <w:r>
              <w:rPr>
                <w:rStyle w:val="13"/>
                <w:snapToGrid w:val="0"/>
                <w:lang w:val="en-US" w:eastAsia="zh-CN" w:bidi="ar"/>
              </w:rPr>
              <w:t>项目资助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国家彩票公益金</w:t>
            </w:r>
            <w:r>
              <w:rPr>
                <w:rStyle w:val="15"/>
                <w:rFonts w:eastAsia="宋体"/>
                <w:snapToGrid w:val="0"/>
                <w:lang w:val="en-US" w:eastAsia="zh-CN" w:bidi="ar"/>
              </w:rPr>
              <w:t>“</w:t>
            </w:r>
            <w:r>
              <w:rPr>
                <w:rStyle w:val="13"/>
                <w:snapToGrid w:val="0"/>
                <w:lang w:val="en-US" w:eastAsia="zh-CN" w:bidi="ar"/>
              </w:rPr>
              <w:t>天使阳光基金</w:t>
            </w:r>
            <w:r>
              <w:rPr>
                <w:rStyle w:val="15"/>
                <w:rFonts w:eastAsia="宋体"/>
                <w:snapToGrid w:val="0"/>
                <w:lang w:val="en-US" w:eastAsia="zh-CN" w:bidi="ar"/>
              </w:rPr>
              <w:t>”</w:t>
            </w:r>
            <w:r>
              <w:rPr>
                <w:rStyle w:val="13"/>
                <w:snapToGrid w:val="0"/>
                <w:lang w:val="en-US" w:eastAsia="zh-CN" w:bidi="ar"/>
              </w:rPr>
              <w:t>项目资助</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开展普及性应急救护培训</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6" w:hRule="exac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接受国内外组织和个人捐赠</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红十字会</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snapToGrid w:val="0"/>
                <w:lang w:val="en-US" w:eastAsia="zh-CN" w:bidi="ar"/>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10244"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Style w:val="7"/>
                <w:snapToGrid w:val="0"/>
                <w:lang w:val="en-US" w:eastAsia="zh-CN" w:bidi="ar"/>
              </w:rPr>
              <w:t>三十七、区消防救援局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开展</w:t>
            </w:r>
            <w:r>
              <w:rPr>
                <w:rStyle w:val="11"/>
                <w:rFonts w:eastAsia="宋体"/>
                <w:snapToGrid w:val="0"/>
                <w:lang w:val="en-US" w:eastAsia="zh-CN" w:bidi="ar"/>
              </w:rPr>
              <w:t>“119”</w:t>
            </w:r>
            <w:r>
              <w:rPr>
                <w:rStyle w:val="10"/>
                <w:snapToGrid w:val="0"/>
                <w:lang w:val="en-US" w:eastAsia="zh-CN" w:bidi="ar"/>
              </w:rPr>
              <w:t>消防宣传月活动</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区消防救援局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公众聚集场所营业前消防安全检查合格证的遗失补发</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区消防救援局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atLeast"/>
          <w:jc w:val="center"/>
        </w:trPr>
        <w:tc>
          <w:tcPr>
            <w:tcW w:w="84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5129" w:type="dxa"/>
            <w:tcBorders>
              <w:tl2br w:val="nil"/>
              <w:tr2bl w:val="nil"/>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抢险救援服务</w:t>
            </w:r>
          </w:p>
        </w:tc>
        <w:tc>
          <w:tcPr>
            <w:tcW w:w="2955"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区消防救援局</w:t>
            </w:r>
          </w:p>
        </w:tc>
        <w:tc>
          <w:tcPr>
            <w:tcW w:w="1320" w:type="dxa"/>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0"/>
                <w:snapToGrid w:val="0"/>
                <w:lang w:val="en-US" w:eastAsia="zh-CN" w:bidi="ar"/>
              </w:rPr>
              <w:t>否</w:t>
            </w:r>
          </w:p>
        </w:tc>
      </w:tr>
    </w:tbl>
    <w:p>
      <w:pPr>
        <w:pStyle w:val="2"/>
      </w:pPr>
    </w:p>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62</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 共 </w:t>
                    </w:r>
                    <w:r>
                      <w:rPr>
                        <w:sz w:val="24"/>
                        <w:szCs w:val="24"/>
                      </w:rPr>
                      <w:fldChar w:fldCharType="begin"/>
                    </w:r>
                    <w:r>
                      <w:rPr>
                        <w:sz w:val="24"/>
                        <w:szCs w:val="24"/>
                      </w:rPr>
                      <w:instrText xml:space="preserve"> NUMPAGES  \* MERGEFORMAT </w:instrText>
                    </w:r>
                    <w:r>
                      <w:rPr>
                        <w:sz w:val="24"/>
                        <w:szCs w:val="24"/>
                      </w:rPr>
                      <w:fldChar w:fldCharType="separate"/>
                    </w:r>
                    <w:r>
                      <w:rPr>
                        <w:sz w:val="24"/>
                        <w:szCs w:val="24"/>
                      </w:rPr>
                      <w:t>62</w:t>
                    </w:r>
                    <w:r>
                      <w:rPr>
                        <w:sz w:val="24"/>
                        <w:szCs w:val="24"/>
                      </w:rPr>
                      <w:fldChar w:fldCharType="end"/>
                    </w:r>
                    <w:r>
                      <w:rPr>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60E54"/>
    <w:multiLevelType w:val="singleLevel"/>
    <w:tmpl w:val="65B60E5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OGFkNDg1OGFhMzMwZmQxZDc3MTViNGI3MzFjZGEifQ=="/>
  </w:docVars>
  <w:rsids>
    <w:rsidRoot w:val="394627A0"/>
    <w:rsid w:val="05AE48D7"/>
    <w:rsid w:val="06FE3E8A"/>
    <w:rsid w:val="0B8A4399"/>
    <w:rsid w:val="2D34041D"/>
    <w:rsid w:val="2E2C73B8"/>
    <w:rsid w:val="2EA70843"/>
    <w:rsid w:val="394627A0"/>
    <w:rsid w:val="3C9B7BB5"/>
    <w:rsid w:val="5BF63A6F"/>
    <w:rsid w:val="5D28707F"/>
    <w:rsid w:val="65913850"/>
    <w:rsid w:val="698D5C60"/>
    <w:rsid w:val="6D9E4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snapToGrid w:val="0"/>
      <w:kern w:val="0"/>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91"/>
    <w:basedOn w:val="6"/>
    <w:qFormat/>
    <w:uiPriority w:val="0"/>
    <w:rPr>
      <w:rFonts w:ascii="黑体" w:hAnsi="宋体" w:eastAsia="黑体" w:cs="黑体"/>
      <w:color w:val="000000"/>
      <w:sz w:val="28"/>
      <w:szCs w:val="28"/>
      <w:u w:val="none"/>
    </w:rPr>
  </w:style>
  <w:style w:type="character" w:customStyle="1" w:styleId="8">
    <w:name w:val="font61"/>
    <w:basedOn w:val="6"/>
    <w:qFormat/>
    <w:uiPriority w:val="0"/>
    <w:rPr>
      <w:rFonts w:hint="default" w:ascii="Times New Roman" w:hAnsi="Times New Roman" w:cs="Times New Roman"/>
      <w:color w:val="000000"/>
      <w:sz w:val="28"/>
      <w:szCs w:val="28"/>
      <w:u w:val="none"/>
    </w:rPr>
  </w:style>
  <w:style w:type="character" w:customStyle="1" w:styleId="9">
    <w:name w:val="font181"/>
    <w:basedOn w:val="6"/>
    <w:qFormat/>
    <w:uiPriority w:val="0"/>
    <w:rPr>
      <w:rFonts w:hint="eastAsia" w:ascii="黑体" w:hAnsi="宋体" w:eastAsia="黑体" w:cs="黑体"/>
      <w:color w:val="000000"/>
      <w:sz w:val="22"/>
      <w:szCs w:val="22"/>
      <w:u w:val="none"/>
    </w:rPr>
  </w:style>
  <w:style w:type="character" w:customStyle="1" w:styleId="10">
    <w:name w:val="font111"/>
    <w:basedOn w:val="6"/>
    <w:uiPriority w:val="0"/>
    <w:rPr>
      <w:rFonts w:hint="eastAsia" w:ascii="宋体" w:hAnsi="宋体" w:eastAsia="宋体" w:cs="宋体"/>
      <w:color w:val="000000"/>
      <w:sz w:val="20"/>
      <w:szCs w:val="20"/>
      <w:u w:val="none"/>
    </w:rPr>
  </w:style>
  <w:style w:type="character" w:customStyle="1" w:styleId="11">
    <w:name w:val="font31"/>
    <w:basedOn w:val="6"/>
    <w:qFormat/>
    <w:uiPriority w:val="0"/>
    <w:rPr>
      <w:rFonts w:hint="default" w:ascii="Times New Roman" w:hAnsi="Times New Roman" w:cs="Times New Roman"/>
      <w:color w:val="000000"/>
      <w:sz w:val="20"/>
      <w:szCs w:val="20"/>
      <w:u w:val="none"/>
    </w:rPr>
  </w:style>
  <w:style w:type="character" w:customStyle="1" w:styleId="12">
    <w:name w:val="font71"/>
    <w:basedOn w:val="6"/>
    <w:qFormat/>
    <w:uiPriority w:val="0"/>
    <w:rPr>
      <w:rFonts w:hint="default" w:ascii="Times New Roman" w:hAnsi="Times New Roman" w:cs="Times New Roman"/>
      <w:color w:val="000000"/>
      <w:sz w:val="20"/>
      <w:szCs w:val="20"/>
      <w:u w:val="none"/>
    </w:rPr>
  </w:style>
  <w:style w:type="character" w:customStyle="1" w:styleId="13">
    <w:name w:val="font191"/>
    <w:basedOn w:val="6"/>
    <w:uiPriority w:val="0"/>
    <w:rPr>
      <w:rFonts w:hint="eastAsia" w:ascii="宋体" w:hAnsi="宋体" w:eastAsia="宋体" w:cs="宋体"/>
      <w:color w:val="000000"/>
      <w:sz w:val="20"/>
      <w:szCs w:val="20"/>
      <w:u w:val="none"/>
    </w:rPr>
  </w:style>
  <w:style w:type="character" w:customStyle="1" w:styleId="14">
    <w:name w:val="font101"/>
    <w:basedOn w:val="6"/>
    <w:qFormat/>
    <w:uiPriority w:val="0"/>
    <w:rPr>
      <w:rFonts w:hint="eastAsia" w:ascii="宋体" w:hAnsi="宋体" w:eastAsia="宋体" w:cs="宋体"/>
      <w:color w:val="000000"/>
      <w:sz w:val="20"/>
      <w:szCs w:val="20"/>
      <w:u w:val="none"/>
    </w:rPr>
  </w:style>
  <w:style w:type="character" w:customStyle="1" w:styleId="15">
    <w:name w:val="font51"/>
    <w:basedOn w:val="6"/>
    <w:qFormat/>
    <w:uiPriority w:val="0"/>
    <w:rPr>
      <w:rFonts w:hint="default" w:ascii="Times New Roman" w:hAnsi="Times New Roman" w:cs="Times New Roman"/>
      <w:color w:val="000000"/>
      <w:sz w:val="20"/>
      <w:szCs w:val="20"/>
      <w:u w:val="none"/>
    </w:rPr>
  </w:style>
  <w:style w:type="character" w:customStyle="1" w:styleId="16">
    <w:name w:val="font201"/>
    <w:basedOn w:val="6"/>
    <w:qFormat/>
    <w:uiPriority w:val="0"/>
    <w:rPr>
      <w:rFonts w:hint="eastAsia" w:ascii="宋体" w:hAnsi="宋体" w:eastAsia="宋体" w:cs="宋体"/>
      <w:color w:val="000000"/>
      <w:sz w:val="20"/>
      <w:szCs w:val="20"/>
      <w:u w:val="none"/>
    </w:rPr>
  </w:style>
  <w:style w:type="character" w:customStyle="1" w:styleId="17">
    <w:name w:val="font212"/>
    <w:basedOn w:val="6"/>
    <w:qFormat/>
    <w:uiPriority w:val="0"/>
    <w:rPr>
      <w:rFonts w:hint="eastAsia" w:ascii="黑体" w:hAnsi="宋体" w:eastAsia="黑体" w:cs="黑体"/>
      <w:color w:val="000000"/>
      <w:sz w:val="20"/>
      <w:szCs w:val="20"/>
      <w:u w:val="none"/>
    </w:rPr>
  </w:style>
  <w:style w:type="character" w:customStyle="1" w:styleId="18">
    <w:name w:val="font221"/>
    <w:basedOn w:val="6"/>
    <w:uiPriority w:val="0"/>
    <w:rPr>
      <w:rFonts w:hint="eastAsia" w:ascii="宋体" w:hAnsi="宋体" w:eastAsia="宋体" w:cs="宋体"/>
      <w:color w:val="000000"/>
      <w:sz w:val="20"/>
      <w:szCs w:val="20"/>
      <w:u w:val="none"/>
    </w:rPr>
  </w:style>
  <w:style w:type="character" w:customStyle="1" w:styleId="19">
    <w:name w:val="font161"/>
    <w:basedOn w:val="6"/>
    <w:qFormat/>
    <w:uiPriority w:val="0"/>
    <w:rPr>
      <w:rFonts w:hint="eastAsia" w:ascii="宋体" w:hAnsi="宋体" w:eastAsia="宋体" w:cs="宋体"/>
      <w:color w:val="000000"/>
      <w:sz w:val="18"/>
      <w:szCs w:val="18"/>
      <w:u w:val="none"/>
    </w:rPr>
  </w:style>
  <w:style w:type="character" w:customStyle="1" w:styleId="20">
    <w:name w:val="font231"/>
    <w:basedOn w:val="6"/>
    <w:qFormat/>
    <w:uiPriority w:val="0"/>
    <w:rPr>
      <w:rFonts w:hint="eastAsia" w:ascii="宋体" w:hAnsi="宋体" w:eastAsia="宋体" w:cs="宋体"/>
      <w:color w:val="000000"/>
      <w:sz w:val="22"/>
      <w:szCs w:val="22"/>
      <w:u w:val="none"/>
    </w:rPr>
  </w:style>
  <w:style w:type="character" w:customStyle="1" w:styleId="21">
    <w:name w:val="font241"/>
    <w:basedOn w:val="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26557</Words>
  <Characters>27540</Characters>
  <Lines>0</Lines>
  <Paragraphs>0</Paragraphs>
  <TotalTime>0</TotalTime>
  <ScaleCrop>false</ScaleCrop>
  <LinksUpToDate>false</LinksUpToDate>
  <CharactersWithSpaces>27679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2026-02-03T06:14:00Z</dcterms:created>
  <dc:creator>盛莉文印室</dc:creator>
  <cp:lastModifiedBy>Administrator</cp:lastModifiedBy>
  <dcterms:modified xsi:type="dcterms:W3CDTF">2026-02-24T00:23:15Z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596D02DC4F6A4EDA91479B21FB12B9CB_11</vt:lpwstr>
  </property>
  <property fmtid="{D5CDD505-2E9C-101B-9397-08002B2CF9AE}" pid="4" name="KSOTemplateDocerSaveRecord">
    <vt:lpwstr>eyJoZGlkIjoiOWQ1YWI0YTI3NjZkNjM1NjY1NWFmMzAzMmJhNGJlMTMiLCJ1c2VySWQiOiIyNzMyOTU1MjQifQ==</vt:lpwstr>
  </property>
</Properties>
</file>