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C58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4F5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509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关于做好地质灾害隐患点监测人员考核</w:t>
      </w:r>
    </w:p>
    <w:p w14:paraId="31FE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工作的通知</w:t>
      </w:r>
    </w:p>
    <w:bookmarkEnd w:id="0"/>
    <w:p w14:paraId="65C3466B">
      <w:pPr>
        <w:rPr>
          <w:rFonts w:hint="eastAsia" w:ascii="仿宋_GB2312" w:eastAsia="仿宋_GB2312"/>
          <w:sz w:val="32"/>
          <w:szCs w:val="32"/>
        </w:rPr>
      </w:pPr>
    </w:p>
    <w:p w14:paraId="791CC5E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各乡镇人民政府：</w:t>
      </w:r>
    </w:p>
    <w:p w14:paraId="3383F29E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为加强我区地质灾害隐患点监测人员管理，全面了解地质灾害隐患点监测人员的工作情况，实现优劳优酬，增强监测人员的责任意识,调动地质灾害隐患点监测人员工作主动性和积极性,合理兑现20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24年7月-2025年6月期间</w:t>
      </w:r>
      <w:r>
        <w:rPr>
          <w:rFonts w:hint="eastAsia" w:ascii="仿宋_GB2312" w:eastAsia="仿宋_GB2312"/>
          <w:sz w:val="32"/>
          <w:szCs w:val="32"/>
        </w:rPr>
        <w:t>地质灾害隐患点监测人员补助,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避免考核流于形式，</w:t>
      </w:r>
      <w:r>
        <w:rPr>
          <w:rFonts w:hint="eastAsia" w:ascii="仿宋_GB2312" w:eastAsia="仿宋_GB2312"/>
          <w:sz w:val="32"/>
          <w:szCs w:val="32"/>
        </w:rPr>
        <w:t>请各乡镇</w:t>
      </w:r>
      <w:r>
        <w:rPr>
          <w:rFonts w:hint="eastAsia" w:ascii="仿宋_GB2312" w:eastAsia="仿宋_GB2312"/>
          <w:sz w:val="32"/>
          <w:szCs w:val="32"/>
          <w:lang w:eastAsia="zh-CN"/>
        </w:rPr>
        <w:t>按照《关于修订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sz w:val="32"/>
          <w:szCs w:val="32"/>
          <w:lang w:eastAsia="zh-CN"/>
        </w:rPr>
        <w:t>黄山市徽州区地质灾害群测群防监测员管理办法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sz w:val="32"/>
          <w:szCs w:val="32"/>
          <w:lang w:eastAsia="zh-CN"/>
        </w:rPr>
        <w:t>的通知》（徽自然资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  <w:lang w:eastAsia="zh-CN"/>
        </w:rPr>
        <w:t>2号）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认真考核所属</w:t>
      </w:r>
      <w:r>
        <w:rPr>
          <w:rFonts w:hint="eastAsia" w:ascii="仿宋_GB2312" w:eastAsia="仿宋_GB2312"/>
          <w:sz w:val="32"/>
          <w:szCs w:val="32"/>
        </w:rPr>
        <w:t>地质灾害隐患点监测人员，合理区分等次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并将考核结果于20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30日</w:t>
      </w:r>
      <w:r>
        <w:rPr>
          <w:rFonts w:hint="eastAsia" w:ascii="仿宋_GB2312" w:eastAsia="仿宋_GB2312"/>
          <w:sz w:val="32"/>
          <w:szCs w:val="32"/>
        </w:rPr>
        <w:t>前报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区自然资源和规划分局地质矿产管理股。</w:t>
      </w:r>
    </w:p>
    <w:p w14:paraId="27344DF7">
      <w:pPr>
        <w:spacing w:line="560" w:lineRule="exact"/>
        <w:ind w:firstLine="720" w:firstLineChars="2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</w:t>
      </w:r>
    </w:p>
    <w:p w14:paraId="69A56FA2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2011E5D">
      <w:pPr>
        <w:spacing w:line="560" w:lineRule="exact"/>
        <w:ind w:left="1439" w:leftChars="228" w:right="640" w:hanging="960" w:hangingChars="300"/>
        <w:rPr>
          <w:rFonts w:hint="eastAsia" w:ascii="仿宋_GB2312" w:eastAsia="仿宋_GB2312"/>
          <w:sz w:val="32"/>
          <w:szCs w:val="32"/>
        </w:rPr>
      </w:pPr>
    </w:p>
    <w:p w14:paraId="109A9E51">
      <w:pPr>
        <w:spacing w:line="560" w:lineRule="exact"/>
        <w:ind w:right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《关于修订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sz w:val="32"/>
          <w:szCs w:val="32"/>
          <w:lang w:eastAsia="zh-CN"/>
        </w:rPr>
        <w:t>黄山市徽州区地质灾害群测群防监测员管理办法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sz w:val="32"/>
          <w:szCs w:val="32"/>
          <w:lang w:eastAsia="zh-CN"/>
        </w:rPr>
        <w:t>的通知》（徽自然资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</w:t>
      </w:r>
      <w:r>
        <w:rPr>
          <w:rFonts w:hint="eastAsia" w:ascii="仿宋_GB2312" w:eastAsia="仿宋_GB2312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  <w:lang w:eastAsia="zh-CN"/>
        </w:rPr>
        <w:t>2号）</w:t>
      </w:r>
    </w:p>
    <w:p w14:paraId="5DAB42EC">
      <w:pPr>
        <w:spacing w:line="560" w:lineRule="exact"/>
        <w:ind w:left="1436" w:leftChars="684" w:right="640" w:firstLine="0" w:firstLineChar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宋体" w:eastAsia="仿宋_GB2312"/>
          <w:sz w:val="32"/>
          <w:szCs w:val="32"/>
        </w:rPr>
        <w:t>年度徽州区地质灾害隐患点监测人员考</w:t>
      </w:r>
    </w:p>
    <w:p w14:paraId="37A2D868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核评分表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2024年7月-2025年6月）</w:t>
      </w:r>
      <w:r>
        <w:rPr>
          <w:rFonts w:hint="eastAsia" w:ascii="仿宋_GB2312" w:hAnsi="宋体" w:eastAsia="仿宋_GB2312"/>
          <w:sz w:val="32"/>
          <w:szCs w:val="32"/>
        </w:rPr>
        <w:t>》。</w:t>
      </w:r>
    </w:p>
    <w:p w14:paraId="6DB9BA10">
      <w:pPr>
        <w:rPr>
          <w:rFonts w:hint="eastAsia" w:ascii="仿宋_GB2312" w:hAnsi="宋体" w:eastAsia="仿宋_GB2312"/>
          <w:sz w:val="32"/>
          <w:szCs w:val="32"/>
        </w:rPr>
      </w:pPr>
    </w:p>
    <w:p w14:paraId="60FD0D0A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徽州区地质灾害隐患点监测人员考核评分表（202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年7月-202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年6月）</w:t>
      </w:r>
    </w:p>
    <w:p w14:paraId="68AA6535">
      <w:pPr>
        <w:tabs>
          <w:tab w:val="center" w:pos="4252"/>
          <w:tab w:val="left" w:pos="6784"/>
        </w:tabs>
        <w:ind w:left="-540" w:leftChars="-257"/>
        <w:jc w:val="left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44"/>
          <w:szCs w:val="44"/>
        </w:rPr>
        <w:tab/>
      </w:r>
      <w:r>
        <w:rPr>
          <w:rFonts w:ascii="宋体" w:hAnsi="宋体"/>
          <w:b/>
          <w:sz w:val="44"/>
          <w:szCs w:val="44"/>
        </w:rPr>
        <w:tab/>
      </w:r>
      <w:r>
        <w:rPr>
          <w:rFonts w:hint="eastAsia" w:ascii="宋体" w:hAnsi="宋体"/>
          <w:b/>
          <w:sz w:val="24"/>
        </w:rPr>
        <w:t xml:space="preserve">                                      考核</w:t>
      </w:r>
      <w:r>
        <w:rPr>
          <w:rFonts w:hint="eastAsia" w:ascii="宋体" w:hAnsi="宋体"/>
          <w:b/>
          <w:sz w:val="24"/>
          <w:lang w:eastAsia="zh-CN"/>
        </w:rPr>
        <w:t>乡镇</w:t>
      </w:r>
      <w:r>
        <w:rPr>
          <w:rFonts w:hint="eastAsia" w:ascii="宋体" w:hAnsi="宋体"/>
          <w:b/>
          <w:sz w:val="24"/>
        </w:rPr>
        <w:t>(盖章)：</w:t>
      </w:r>
    </w:p>
    <w:p w14:paraId="3B132508">
      <w:pPr>
        <w:tabs>
          <w:tab w:val="center" w:pos="4252"/>
          <w:tab w:val="left" w:pos="6784"/>
        </w:tabs>
        <w:jc w:val="left"/>
        <w:rPr>
          <w:rFonts w:hint="eastAsia" w:ascii="宋体" w:hAnsi="宋体"/>
          <w:b/>
          <w:sz w:val="24"/>
        </w:rPr>
      </w:pPr>
    </w:p>
    <w:tbl>
      <w:tblPr>
        <w:tblStyle w:val="2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886"/>
        <w:gridCol w:w="1080"/>
        <w:gridCol w:w="900"/>
        <w:gridCol w:w="900"/>
        <w:gridCol w:w="900"/>
        <w:gridCol w:w="857"/>
        <w:gridCol w:w="857"/>
        <w:gridCol w:w="834"/>
        <w:gridCol w:w="1052"/>
      </w:tblGrid>
      <w:tr w14:paraId="45E9E1F6">
        <w:trPr>
          <w:trHeight w:val="1874" w:hRule="atLeast"/>
          <w:jc w:val="center"/>
        </w:trPr>
        <w:tc>
          <w:tcPr>
            <w:tcW w:w="522" w:type="dxa"/>
            <w:noWrap w:val="0"/>
            <w:vAlign w:val="center"/>
          </w:tcPr>
          <w:p w14:paraId="38F07594">
            <w:pPr>
              <w:rPr>
                <w:rFonts w:hint="eastAsia" w:ascii="仿宋_GB2312" w:eastAsia="仿宋_GB2312"/>
                <w:sz w:val="24"/>
              </w:rPr>
            </w:pPr>
          </w:p>
          <w:p w14:paraId="229348F5">
            <w:pPr>
              <w:rPr>
                <w:rFonts w:hint="eastAsia" w:ascii="仿宋_GB2312" w:eastAsia="仿宋_GB2312"/>
                <w:sz w:val="24"/>
              </w:rPr>
            </w:pPr>
          </w:p>
          <w:p w14:paraId="40D5846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886" w:type="dxa"/>
            <w:noWrap w:val="0"/>
            <w:vAlign w:val="center"/>
          </w:tcPr>
          <w:p w14:paraId="1B3E206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灾害隐患点</w:t>
            </w:r>
          </w:p>
        </w:tc>
        <w:tc>
          <w:tcPr>
            <w:tcW w:w="1080" w:type="dxa"/>
            <w:noWrap w:val="0"/>
            <w:vAlign w:val="center"/>
          </w:tcPr>
          <w:p w14:paraId="4BD3252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监测员</w:t>
            </w:r>
          </w:p>
        </w:tc>
        <w:tc>
          <w:tcPr>
            <w:tcW w:w="900" w:type="dxa"/>
            <w:noWrap w:val="0"/>
            <w:vAlign w:val="center"/>
          </w:tcPr>
          <w:p w14:paraId="0B7EB66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是否熟悉隐患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 w14:paraId="0582F11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（20分）</w:t>
            </w:r>
          </w:p>
        </w:tc>
        <w:tc>
          <w:tcPr>
            <w:tcW w:w="900" w:type="dxa"/>
            <w:noWrap w:val="0"/>
            <w:vAlign w:val="center"/>
          </w:tcPr>
          <w:p w14:paraId="073122F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t>记录情况      （20分）</w:t>
            </w:r>
          </w:p>
        </w:tc>
        <w:tc>
          <w:tcPr>
            <w:tcW w:w="900" w:type="dxa"/>
            <w:noWrap w:val="0"/>
            <w:vAlign w:val="center"/>
          </w:tcPr>
          <w:p w14:paraId="5E2FDE6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巡查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t>落实情况 （20分）</w:t>
            </w:r>
          </w:p>
        </w:tc>
        <w:tc>
          <w:tcPr>
            <w:tcW w:w="857" w:type="dxa"/>
            <w:noWrap w:val="0"/>
            <w:vAlign w:val="center"/>
          </w:tcPr>
          <w:p w14:paraId="5CC9F7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是否协助转移</w:t>
            </w:r>
            <w:r>
              <w:rPr>
                <w:rFonts w:hint="eastAsia" w:ascii="仿宋_GB2312" w:eastAsia="仿宋_GB2312"/>
                <w:sz w:val="24"/>
              </w:rPr>
              <w:t>情况（20分）</w:t>
            </w:r>
          </w:p>
        </w:tc>
        <w:tc>
          <w:tcPr>
            <w:tcW w:w="857" w:type="dxa"/>
            <w:noWrap w:val="0"/>
            <w:vAlign w:val="center"/>
          </w:tcPr>
          <w:p w14:paraId="0B90D4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eastAsia="仿宋_GB2312"/>
                <w:sz w:val="24"/>
              </w:rPr>
              <w:t>发生伤亡事故（20分）</w:t>
            </w:r>
          </w:p>
        </w:tc>
        <w:tc>
          <w:tcPr>
            <w:tcW w:w="834" w:type="dxa"/>
            <w:noWrap w:val="0"/>
            <w:vAlign w:val="center"/>
          </w:tcPr>
          <w:p w14:paraId="301FFC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总分</w:t>
            </w:r>
          </w:p>
        </w:tc>
        <w:tc>
          <w:tcPr>
            <w:tcW w:w="1052" w:type="dxa"/>
            <w:noWrap w:val="0"/>
            <w:vAlign w:val="center"/>
          </w:tcPr>
          <w:p w14:paraId="078862D9">
            <w:pPr>
              <w:ind w:firstLine="120" w:firstLineChars="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考评</w:t>
            </w:r>
          </w:p>
          <w:p w14:paraId="3FB85F1C">
            <w:pPr>
              <w:ind w:firstLine="120" w:firstLineChars="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结论</w:t>
            </w:r>
          </w:p>
        </w:tc>
      </w:tr>
      <w:tr w14:paraId="2A1C88D5">
        <w:trPr>
          <w:trHeight w:val="605" w:hRule="atLeast"/>
          <w:jc w:val="center"/>
        </w:trPr>
        <w:tc>
          <w:tcPr>
            <w:tcW w:w="522" w:type="dxa"/>
            <w:noWrap w:val="0"/>
            <w:vAlign w:val="center"/>
          </w:tcPr>
          <w:p w14:paraId="096ADA5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492EB0C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D527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C1CB74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15BB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2C40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7775D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D4F18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 w14:paraId="6AE54AF1">
            <w:pPr>
              <w:jc w:val="center"/>
              <w:rPr>
                <w:rFonts w:hint="eastAsia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52E673AF">
            <w:pPr>
              <w:ind w:firstLine="210" w:firstLineChars="100"/>
              <w:rPr>
                <w:rFonts w:hint="eastAsia"/>
              </w:rPr>
            </w:pPr>
          </w:p>
        </w:tc>
      </w:tr>
      <w:tr w14:paraId="567B65DE">
        <w:trPr>
          <w:trHeight w:val="613" w:hRule="atLeast"/>
          <w:jc w:val="center"/>
        </w:trPr>
        <w:tc>
          <w:tcPr>
            <w:tcW w:w="522" w:type="dxa"/>
            <w:noWrap w:val="0"/>
            <w:vAlign w:val="center"/>
          </w:tcPr>
          <w:p w14:paraId="49F1A77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48D810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87234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5238E9">
            <w:pPr>
              <w:ind w:firstLine="315" w:firstLineChars="150"/>
              <w:rPr>
                <w:rFonts w:hint="eastAsia"/>
              </w:rPr>
            </w:pPr>
          </w:p>
          <w:p w14:paraId="52FF4EDC">
            <w:pPr>
              <w:ind w:firstLine="315" w:firstLineChars="150"/>
            </w:pPr>
          </w:p>
        </w:tc>
        <w:tc>
          <w:tcPr>
            <w:tcW w:w="900" w:type="dxa"/>
            <w:noWrap w:val="0"/>
            <w:vAlign w:val="center"/>
          </w:tcPr>
          <w:p w14:paraId="2ED567F2">
            <w:pPr>
              <w:jc w:val="center"/>
              <w:rPr>
                <w:rFonts w:hint="eastAsia"/>
              </w:rPr>
            </w:pPr>
          </w:p>
          <w:p w14:paraId="2D6ECCFD"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 w14:paraId="53446B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3939809">
            <w:pPr>
              <w:jc w:val="center"/>
            </w:pPr>
          </w:p>
        </w:tc>
        <w:tc>
          <w:tcPr>
            <w:tcW w:w="857" w:type="dxa"/>
            <w:noWrap w:val="0"/>
            <w:vAlign w:val="center"/>
          </w:tcPr>
          <w:p w14:paraId="484AA21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A60FB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 w14:paraId="743ABBF2">
            <w:pPr>
              <w:ind w:firstLine="315" w:firstLineChars="150"/>
              <w:rPr>
                <w:rFonts w:hint="eastAsia"/>
              </w:rPr>
            </w:pPr>
          </w:p>
          <w:p w14:paraId="3BD7220E">
            <w:pPr>
              <w:ind w:firstLine="315" w:firstLineChars="150"/>
            </w:pPr>
          </w:p>
        </w:tc>
        <w:tc>
          <w:tcPr>
            <w:tcW w:w="1052" w:type="dxa"/>
            <w:noWrap w:val="0"/>
            <w:vAlign w:val="center"/>
          </w:tcPr>
          <w:p w14:paraId="08E3376D"/>
        </w:tc>
      </w:tr>
      <w:tr w14:paraId="30BFF41D">
        <w:trPr>
          <w:trHeight w:val="593" w:hRule="atLeast"/>
          <w:jc w:val="center"/>
        </w:trPr>
        <w:tc>
          <w:tcPr>
            <w:tcW w:w="522" w:type="dxa"/>
            <w:noWrap w:val="0"/>
            <w:vAlign w:val="center"/>
          </w:tcPr>
          <w:p w14:paraId="71411D3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7786E4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A4C8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E27D70">
            <w:pPr>
              <w:ind w:firstLine="420" w:firstLineChars="200"/>
              <w:rPr>
                <w:rFonts w:hint="eastAsia"/>
              </w:rPr>
            </w:pPr>
          </w:p>
          <w:p w14:paraId="49E21EE1">
            <w:pPr>
              <w:ind w:firstLine="420" w:firstLineChars="200"/>
            </w:pPr>
          </w:p>
        </w:tc>
        <w:tc>
          <w:tcPr>
            <w:tcW w:w="900" w:type="dxa"/>
            <w:noWrap w:val="0"/>
            <w:vAlign w:val="center"/>
          </w:tcPr>
          <w:p w14:paraId="41EE78E4">
            <w:pPr>
              <w:jc w:val="center"/>
              <w:rPr>
                <w:rFonts w:hint="eastAsia"/>
              </w:rPr>
            </w:pPr>
          </w:p>
          <w:p w14:paraId="7AECB236"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 w14:paraId="13753C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8736380">
            <w:pPr>
              <w:jc w:val="center"/>
            </w:pPr>
          </w:p>
        </w:tc>
        <w:tc>
          <w:tcPr>
            <w:tcW w:w="857" w:type="dxa"/>
            <w:noWrap w:val="0"/>
            <w:vAlign w:val="center"/>
          </w:tcPr>
          <w:p w14:paraId="10D019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50936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 w14:paraId="72445BD7">
            <w:pPr>
              <w:rPr>
                <w:rFonts w:hint="eastAsia"/>
              </w:rPr>
            </w:pPr>
          </w:p>
          <w:p w14:paraId="62677378">
            <w:pPr>
              <w:ind w:firstLine="210" w:firstLineChars="100"/>
            </w:pPr>
          </w:p>
        </w:tc>
        <w:tc>
          <w:tcPr>
            <w:tcW w:w="1052" w:type="dxa"/>
            <w:noWrap w:val="0"/>
            <w:vAlign w:val="center"/>
          </w:tcPr>
          <w:p w14:paraId="319953DE"/>
        </w:tc>
      </w:tr>
      <w:tr w14:paraId="497D37D8">
        <w:trPr>
          <w:trHeight w:val="593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9F6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4E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62B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371D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AF0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D7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B4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8E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FFD8">
            <w:pPr>
              <w:rPr>
                <w:rFonts w:hint="eastAsi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3BC8">
            <w:pPr>
              <w:rPr>
                <w:rFonts w:hint="eastAsia"/>
              </w:rPr>
            </w:pPr>
          </w:p>
        </w:tc>
      </w:tr>
      <w:tr w14:paraId="4BECE95B">
        <w:trPr>
          <w:trHeight w:val="593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D1D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DF8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59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F2DF">
            <w:pPr>
              <w:ind w:firstLine="420" w:firstLineChars="200"/>
              <w:rPr>
                <w:rFonts w:hint="eastAsia"/>
              </w:rPr>
            </w:pPr>
          </w:p>
          <w:p w14:paraId="349ABD09">
            <w:pPr>
              <w:ind w:firstLine="420" w:firstLineChars="200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F0CA">
            <w:pPr>
              <w:jc w:val="center"/>
              <w:rPr>
                <w:rFonts w:hint="eastAsia"/>
              </w:rPr>
            </w:pPr>
          </w:p>
          <w:p w14:paraId="0C9EF14E"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3A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F73CE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22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088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6469">
            <w:pPr>
              <w:rPr>
                <w:rFonts w:hint="eastAsia"/>
              </w:rPr>
            </w:pPr>
          </w:p>
          <w:p w14:paraId="12480F3C"/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88EC"/>
        </w:tc>
      </w:tr>
      <w:tr w14:paraId="2478DE34">
        <w:trPr>
          <w:trHeight w:val="593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91B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0A9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10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FB17">
            <w:pPr>
              <w:ind w:firstLine="420" w:firstLineChars="200"/>
              <w:rPr>
                <w:rFonts w:hint="eastAsia"/>
              </w:rPr>
            </w:pPr>
          </w:p>
          <w:p w14:paraId="5B6FC069">
            <w:pPr>
              <w:ind w:firstLine="420" w:firstLineChars="200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C68F">
            <w:pPr>
              <w:jc w:val="center"/>
              <w:rPr>
                <w:rFonts w:hint="eastAsia"/>
              </w:rPr>
            </w:pPr>
          </w:p>
          <w:p w14:paraId="285A6068"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BE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F16BD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67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C2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8369">
            <w:pPr>
              <w:rPr>
                <w:rFonts w:hint="eastAsia"/>
              </w:rPr>
            </w:pPr>
          </w:p>
          <w:p w14:paraId="295F1D81"/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6936"/>
        </w:tc>
      </w:tr>
      <w:tr w14:paraId="211087D6">
        <w:trPr>
          <w:trHeight w:val="593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EE0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7C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D9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1582"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A0AA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5B4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D52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98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33B8">
            <w:pPr>
              <w:rPr>
                <w:rFonts w:hint="eastAsia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2EF1">
            <w:pPr>
              <w:rPr>
                <w:rFonts w:hint="eastAsia"/>
              </w:rPr>
            </w:pPr>
          </w:p>
        </w:tc>
      </w:tr>
      <w:tr w14:paraId="7F69D963">
        <w:trPr>
          <w:trHeight w:val="593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3A7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57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A7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C8BD">
            <w:pPr>
              <w:ind w:firstLine="420" w:firstLineChars="200"/>
              <w:rPr>
                <w:rFonts w:hint="eastAsia"/>
              </w:rPr>
            </w:pPr>
          </w:p>
          <w:p w14:paraId="0D325D03">
            <w:pPr>
              <w:ind w:firstLine="420" w:firstLineChars="200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D528">
            <w:pPr>
              <w:jc w:val="center"/>
              <w:rPr>
                <w:rFonts w:hint="eastAsia"/>
              </w:rPr>
            </w:pPr>
          </w:p>
          <w:p w14:paraId="531E070D"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BA5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6386B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55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AE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E93C">
            <w:pPr>
              <w:rPr>
                <w:rFonts w:hint="eastAsia"/>
              </w:rPr>
            </w:pPr>
          </w:p>
          <w:p w14:paraId="7B640E61"/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2887"/>
        </w:tc>
      </w:tr>
    </w:tbl>
    <w:p w14:paraId="618BD060">
      <w:pPr>
        <w:spacing w:line="500" w:lineRule="exact"/>
        <w:ind w:left="-718" w:leftChars="-342" w:right="-154" w:firstLine="60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备注：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90分以上（含90分）为优秀；80-90分（含80分）为良好；70-80分（含70分）为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基本合格</w:t>
      </w:r>
      <w:r>
        <w:rPr>
          <w:rFonts w:hint="eastAsia" w:ascii="仿宋_GB2312" w:eastAsia="仿宋_GB2312"/>
          <w:sz w:val="30"/>
          <w:szCs w:val="30"/>
        </w:rPr>
        <w:t>；70分以下为不合格。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、是否熟悉隐患情况包括熟知所负责地质灾害隐患点的位置、威胁对象、撤离路线、避灾场所等基本情况。3、监测是否记录情况包括是否按要求开展地质灾害隐患点监测，及时掌握隐患点的变化发展情况，如实完整填写监测记录，定期向乡（镇）人民政府报告监测情况。4、巡查是否落实情况包括是否协助发放地质灾害避险明白卡，宣传地质灾害防灾减灾常识，及时劝阻和上报易引发地质灾害的行为。</w:t>
      </w:r>
    </w:p>
    <w:p w14:paraId="7722B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D3C16"/>
    <w:rsid w:val="D3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2025-07-24T16:47:00Z</dcterms:created>
  <dc:creator>蔓哈</dc:creator>
  <cp:lastModifiedBy>蔓哈</cp:lastModifiedBy>
  <dcterms:modified xsi:type="dcterms:W3CDTF">2025-07-24T16:56:33Z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942A2D47967D9C5E2DF38168E60D6BE6_41</vt:lpwstr>
  </property>
</Properties>
</file>